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A8" w:rsidRPr="008E3ED0" w:rsidRDefault="00D423A8" w:rsidP="00140DC8">
      <w:pPr>
        <w:pBdr>
          <w:top w:val="single" w:sz="12" w:space="1" w:color="auto"/>
          <w:left w:val="single" w:sz="12" w:space="4" w:color="auto"/>
          <w:bottom w:val="single" w:sz="12" w:space="0" w:color="auto"/>
          <w:right w:val="single" w:sz="12" w:space="4" w:color="auto"/>
        </w:pBdr>
        <w:shd w:val="clear" w:color="auto" w:fill="FFFFCC"/>
        <w:jc w:val="center"/>
        <w:rPr>
          <w:rFonts w:asciiTheme="minorHAnsi" w:hAnsiTheme="minorHAnsi" w:cs="Arial"/>
          <w:b/>
          <w:caps/>
          <w:color w:val="19434F"/>
          <w:sz w:val="10"/>
          <w:szCs w:val="24"/>
        </w:rPr>
      </w:pPr>
    </w:p>
    <w:p w:rsidR="00D423A8" w:rsidRPr="008E3ED0" w:rsidRDefault="00D423A8" w:rsidP="00140DC8">
      <w:pPr>
        <w:pBdr>
          <w:top w:val="single" w:sz="12" w:space="1" w:color="auto"/>
          <w:left w:val="single" w:sz="12" w:space="4" w:color="auto"/>
          <w:bottom w:val="single" w:sz="12" w:space="0" w:color="auto"/>
          <w:right w:val="single" w:sz="12" w:space="4" w:color="auto"/>
        </w:pBdr>
        <w:shd w:val="clear" w:color="auto" w:fill="FFFFCC"/>
        <w:spacing w:before="120" w:after="120"/>
        <w:jc w:val="center"/>
        <w:rPr>
          <w:rFonts w:asciiTheme="minorHAnsi" w:hAnsiTheme="minorHAnsi" w:cs="Arial"/>
          <w:b/>
          <w:color w:val="19434F"/>
          <w:sz w:val="28"/>
          <w:szCs w:val="28"/>
        </w:rPr>
      </w:pPr>
      <w:r w:rsidRPr="008E3ED0">
        <w:rPr>
          <w:rFonts w:asciiTheme="minorHAnsi" w:hAnsiTheme="minorHAnsi" w:cs="Arial"/>
          <w:b/>
          <w:caps/>
          <w:color w:val="19434F"/>
          <w:sz w:val="28"/>
          <w:szCs w:val="28"/>
        </w:rPr>
        <w:t>The</w:t>
      </w:r>
      <w:r w:rsidRPr="008E3ED0">
        <w:rPr>
          <w:rFonts w:asciiTheme="minorHAnsi" w:hAnsiTheme="minorHAnsi" w:cs="Arial"/>
          <w:b/>
          <w:color w:val="19434F"/>
          <w:sz w:val="28"/>
          <w:szCs w:val="28"/>
        </w:rPr>
        <w:t xml:space="preserve"> KENTUCKY ADVISORY COUNCIL FOR GIFTED AND TALENTED EDUCATION</w:t>
      </w:r>
    </w:p>
    <w:p w:rsidR="00D423A8" w:rsidRPr="008E3ED0" w:rsidRDefault="00140DC8" w:rsidP="00140DC8">
      <w:pPr>
        <w:pBdr>
          <w:top w:val="single" w:sz="12" w:space="1" w:color="auto"/>
          <w:left w:val="single" w:sz="12" w:space="4" w:color="auto"/>
          <w:bottom w:val="single" w:sz="12" w:space="0" w:color="auto"/>
          <w:right w:val="single" w:sz="12" w:space="4" w:color="auto"/>
        </w:pBdr>
        <w:shd w:val="clear" w:color="auto" w:fill="FFFFCC"/>
        <w:spacing w:before="120" w:after="120"/>
        <w:jc w:val="center"/>
        <w:rPr>
          <w:rFonts w:asciiTheme="minorHAnsi" w:hAnsiTheme="minorHAnsi" w:cs="Arial"/>
          <w:b/>
          <w:color w:val="19434F"/>
          <w:sz w:val="28"/>
          <w:szCs w:val="28"/>
        </w:rPr>
      </w:pPr>
      <w:r>
        <w:rPr>
          <w:rFonts w:asciiTheme="minorHAnsi" w:hAnsiTheme="minorHAnsi" w:cs="Arial"/>
          <w:b/>
          <w:color w:val="19434F"/>
          <w:sz w:val="28"/>
          <w:szCs w:val="28"/>
        </w:rPr>
        <w:t xml:space="preserve">2017 </w:t>
      </w:r>
      <w:r w:rsidR="00D423A8" w:rsidRPr="008E3ED0">
        <w:rPr>
          <w:rFonts w:asciiTheme="minorHAnsi" w:hAnsiTheme="minorHAnsi" w:cs="Arial"/>
          <w:b/>
          <w:color w:val="19434F"/>
          <w:sz w:val="28"/>
          <w:szCs w:val="28"/>
        </w:rPr>
        <w:t>Professional Development Assistance for Kentucky Educators</w:t>
      </w:r>
    </w:p>
    <w:p w:rsidR="00D423A8" w:rsidRPr="008E3ED0" w:rsidRDefault="00D423A8" w:rsidP="00140DC8">
      <w:pPr>
        <w:pBdr>
          <w:top w:val="single" w:sz="12" w:space="1" w:color="auto"/>
          <w:left w:val="single" w:sz="12" w:space="4" w:color="auto"/>
          <w:bottom w:val="single" w:sz="12" w:space="0" w:color="auto"/>
          <w:right w:val="single" w:sz="12" w:space="4" w:color="auto"/>
        </w:pBdr>
        <w:shd w:val="clear" w:color="auto" w:fill="FFFFCC"/>
        <w:jc w:val="center"/>
        <w:rPr>
          <w:rFonts w:asciiTheme="minorHAnsi" w:hAnsiTheme="minorHAnsi" w:cs="Arial"/>
          <w:b/>
          <w:color w:val="19434F"/>
          <w:sz w:val="10"/>
          <w:szCs w:val="24"/>
        </w:rPr>
      </w:pPr>
    </w:p>
    <w:p w:rsidR="00D423A8" w:rsidRDefault="00D423A8" w:rsidP="00D423A8">
      <w:pPr>
        <w:pStyle w:val="BodyText"/>
        <w:spacing w:line="240" w:lineRule="auto"/>
        <w:jc w:val="both"/>
        <w:rPr>
          <w:rFonts w:asciiTheme="minorHAnsi" w:hAnsiTheme="minorHAnsi"/>
          <w:sz w:val="24"/>
          <w:szCs w:val="24"/>
        </w:rPr>
      </w:pPr>
    </w:p>
    <w:p w:rsidR="00D423A8" w:rsidRPr="00B74CBD" w:rsidRDefault="00D423A8" w:rsidP="00715380">
      <w:pPr>
        <w:pStyle w:val="BodyText"/>
        <w:spacing w:after="120" w:line="240" w:lineRule="auto"/>
        <w:jc w:val="both"/>
        <w:rPr>
          <w:rFonts w:asciiTheme="minorHAnsi" w:hAnsiTheme="minorHAnsi"/>
          <w:snapToGrid w:val="0"/>
          <w:sz w:val="24"/>
          <w:szCs w:val="24"/>
        </w:rPr>
      </w:pPr>
      <w:r w:rsidRPr="00B74CBD">
        <w:rPr>
          <w:rFonts w:asciiTheme="minorHAnsi" w:hAnsiTheme="minorHAnsi"/>
          <w:sz w:val="24"/>
          <w:szCs w:val="24"/>
        </w:rPr>
        <w:t>The KENTUCKY ADVISORY COUNCIL FOR GIFTED AND T</w:t>
      </w:r>
      <w:r>
        <w:rPr>
          <w:rFonts w:asciiTheme="minorHAnsi" w:hAnsiTheme="minorHAnsi"/>
          <w:sz w:val="24"/>
          <w:szCs w:val="24"/>
        </w:rPr>
        <w:t>ALENTED EDUCATION is a Governor-</w:t>
      </w:r>
      <w:r w:rsidRPr="00B74CBD">
        <w:rPr>
          <w:rFonts w:asciiTheme="minorHAnsi" w:hAnsiTheme="minorHAnsi"/>
          <w:sz w:val="24"/>
          <w:szCs w:val="24"/>
        </w:rPr>
        <w:t xml:space="preserve">appointed council that acts in an advisory capacity to formulate and offer recommendations related to </w:t>
      </w:r>
      <w:r>
        <w:rPr>
          <w:rFonts w:asciiTheme="minorHAnsi" w:hAnsiTheme="minorHAnsi"/>
          <w:sz w:val="24"/>
          <w:szCs w:val="24"/>
        </w:rPr>
        <w:t xml:space="preserve">policy and </w:t>
      </w:r>
      <w:r w:rsidRPr="00B74CBD">
        <w:rPr>
          <w:rFonts w:asciiTheme="minorHAnsi" w:hAnsiTheme="minorHAnsi"/>
          <w:sz w:val="24"/>
          <w:szCs w:val="24"/>
        </w:rPr>
        <w:t>services for gifted and talented students.  These recommendations are made to the Commissioner of Education, the Kentucky Board of Education and the Education Professional Standards Board.  The Council’s recommendations are influential in formulating the policy decisions of these agencies relative to the education of gifted and talented students.  The 22-member council represents a wide variety of stakeholders such as parents, the business community, teachers, building and central office administrators, coordinators of gifted and talented programs, and post-secondary institutions.</w:t>
      </w:r>
    </w:p>
    <w:p w:rsidR="00715380" w:rsidRDefault="00D423A8" w:rsidP="00715380">
      <w:pPr>
        <w:pStyle w:val="Default"/>
        <w:spacing w:before="120" w:after="120"/>
        <w:jc w:val="both"/>
        <w:rPr>
          <w:rFonts w:asciiTheme="minorHAnsi" w:hAnsiTheme="minorHAnsi" w:cs="Arial"/>
          <w:snapToGrid w:val="0"/>
        </w:rPr>
      </w:pPr>
      <w:r w:rsidRPr="00B74CBD">
        <w:rPr>
          <w:rFonts w:asciiTheme="minorHAnsi" w:hAnsiTheme="minorHAnsi" w:cs="Arial"/>
          <w:snapToGrid w:val="0"/>
        </w:rPr>
        <w:t>Each year, the Council determines the most immediate co</w:t>
      </w:r>
      <w:r>
        <w:rPr>
          <w:rFonts w:asciiTheme="minorHAnsi" w:hAnsiTheme="minorHAnsi" w:cs="Arial"/>
          <w:snapToGrid w:val="0"/>
        </w:rPr>
        <w:t>ncerns in gifted education in Kentucky</w:t>
      </w:r>
      <w:r w:rsidRPr="00B74CBD">
        <w:rPr>
          <w:rFonts w:asciiTheme="minorHAnsi" w:hAnsiTheme="minorHAnsi" w:cs="Arial"/>
          <w:snapToGrid w:val="0"/>
        </w:rPr>
        <w:t xml:space="preserve"> that need to be addressed. This year the Council recognized the need to provide opportunities for</w:t>
      </w:r>
      <w:r>
        <w:rPr>
          <w:rFonts w:asciiTheme="minorHAnsi" w:hAnsiTheme="minorHAnsi" w:cs="Arial"/>
          <w:snapToGrid w:val="0"/>
        </w:rPr>
        <w:t xml:space="preserve"> Kentucky educators to </w:t>
      </w:r>
      <w:r w:rsidRPr="00B74CBD">
        <w:rPr>
          <w:rFonts w:asciiTheme="minorHAnsi" w:hAnsiTheme="minorHAnsi" w:cs="Arial"/>
          <w:snapToGrid w:val="0"/>
        </w:rPr>
        <w:t>broaden their understanding of the academic needs of gifted students.  A</w:t>
      </w:r>
      <w:r>
        <w:rPr>
          <w:rFonts w:asciiTheme="minorHAnsi" w:hAnsiTheme="minorHAnsi" w:cs="Arial"/>
          <w:snapToGrid w:val="0"/>
        </w:rPr>
        <w:t xml:space="preserve">s a result, the Council will provide </w:t>
      </w:r>
      <w:r w:rsidRPr="00B74CBD">
        <w:rPr>
          <w:rFonts w:asciiTheme="minorHAnsi" w:hAnsiTheme="minorHAnsi" w:cs="Arial"/>
          <w:snapToGrid w:val="0"/>
        </w:rPr>
        <w:t xml:space="preserve">a limited number of </w:t>
      </w:r>
      <w:r w:rsidRPr="00B74CBD">
        <w:rPr>
          <w:rFonts w:asciiTheme="minorHAnsi" w:hAnsiTheme="minorHAnsi" w:cs="Arial"/>
        </w:rPr>
        <w:t>registrations</w:t>
      </w:r>
      <w:r w:rsidRPr="00B74CBD">
        <w:rPr>
          <w:rFonts w:asciiTheme="minorHAnsi" w:hAnsiTheme="minorHAnsi" w:cs="Arial"/>
          <w:snapToGrid w:val="0"/>
        </w:rPr>
        <w:t xml:space="preserve"> for educators to participate in the Kentucky Association for Gifted Education’s Summer Workshop,</w:t>
      </w:r>
      <w:r>
        <w:rPr>
          <w:color w:val="FF0000"/>
        </w:rPr>
        <w:t xml:space="preserve"> </w:t>
      </w:r>
      <w:r w:rsidRPr="00D423A8">
        <w:rPr>
          <w:color w:val="auto"/>
        </w:rPr>
        <w:t>ENGAGE AND EDUCATE STUDENTS THROUGH PROBLEM-BASED LEARNING</w:t>
      </w:r>
      <w:r w:rsidRPr="00D423A8">
        <w:rPr>
          <w:rFonts w:asciiTheme="minorHAnsi" w:hAnsiTheme="minorHAnsi" w:cs="Arial"/>
          <w:snapToGrid w:val="0"/>
          <w:color w:val="auto"/>
        </w:rPr>
        <w:t xml:space="preserve">, </w:t>
      </w:r>
      <w:r w:rsidRPr="00B74CBD">
        <w:rPr>
          <w:rFonts w:asciiTheme="minorHAnsi" w:hAnsiTheme="minorHAnsi" w:cs="Arial"/>
          <w:snapToGrid w:val="0"/>
        </w:rPr>
        <w:t xml:space="preserve">at Western Kentucky University in Bowling Green. The workshop is June </w:t>
      </w:r>
      <w:r>
        <w:rPr>
          <w:rFonts w:asciiTheme="minorHAnsi" w:hAnsiTheme="minorHAnsi" w:cs="Arial"/>
          <w:snapToGrid w:val="0"/>
        </w:rPr>
        <w:t>20</w:t>
      </w:r>
      <w:r w:rsidRPr="00B74CBD">
        <w:rPr>
          <w:rFonts w:asciiTheme="minorHAnsi" w:hAnsiTheme="minorHAnsi" w:cs="Arial"/>
          <w:snapToGrid w:val="0"/>
        </w:rPr>
        <w:t xml:space="preserve"> and presented by </w:t>
      </w:r>
      <w:r>
        <w:rPr>
          <w:rFonts w:asciiTheme="minorHAnsi" w:hAnsiTheme="minorHAnsi" w:cs="Arial"/>
          <w:snapToGrid w:val="0"/>
        </w:rPr>
        <w:t>Dr. Shelagh Gallagher</w:t>
      </w:r>
      <w:r w:rsidRPr="00B74CBD">
        <w:rPr>
          <w:rFonts w:asciiTheme="minorHAnsi" w:hAnsiTheme="minorHAnsi" w:cs="Arial"/>
          <w:snapToGrid w:val="0"/>
        </w:rPr>
        <w:t xml:space="preserve">. </w:t>
      </w:r>
      <w:r w:rsidR="00715380" w:rsidRPr="00B74CBD">
        <w:rPr>
          <w:rFonts w:asciiTheme="minorHAnsi" w:hAnsiTheme="minorHAnsi" w:cs="Arial"/>
          <w:snapToGrid w:val="0"/>
        </w:rPr>
        <w:t>The Council will sponsor financial assistance for the registration fee only for the workshop.</w:t>
      </w:r>
      <w:r w:rsidR="00715380">
        <w:rPr>
          <w:rFonts w:asciiTheme="minorHAnsi" w:hAnsiTheme="minorHAnsi" w:cs="Arial"/>
          <w:snapToGrid w:val="0"/>
        </w:rPr>
        <w:t xml:space="preserve"> </w:t>
      </w:r>
    </w:p>
    <w:p w:rsidR="00715380" w:rsidRPr="00B74CBD" w:rsidRDefault="00715380" w:rsidP="00715380">
      <w:pPr>
        <w:pStyle w:val="Default"/>
        <w:spacing w:before="120" w:after="120"/>
        <w:jc w:val="both"/>
        <w:rPr>
          <w:rFonts w:asciiTheme="minorHAnsi" w:hAnsiTheme="minorHAnsi" w:cs="Arial"/>
          <w:snapToGrid w:val="0"/>
        </w:rPr>
      </w:pPr>
      <w:r>
        <w:rPr>
          <w:rFonts w:asciiTheme="minorHAnsi" w:hAnsiTheme="minorHAnsi" w:cs="Arial"/>
          <w:snapToGrid w:val="0"/>
        </w:rPr>
        <w:t>The Council requires those who apply for financial assistance come with at least one colleague whose registration is paid by the district or by other means.</w:t>
      </w:r>
      <w:r w:rsidRPr="00B74CBD">
        <w:rPr>
          <w:rFonts w:asciiTheme="minorHAnsi" w:hAnsiTheme="minorHAnsi" w:cs="Arial"/>
          <w:snapToGrid w:val="0"/>
        </w:rPr>
        <w:t xml:space="preserve"> </w:t>
      </w:r>
    </w:p>
    <w:p w:rsidR="00715380" w:rsidRPr="00943BF4" w:rsidRDefault="00715380" w:rsidP="00715380">
      <w:pPr>
        <w:spacing w:before="120" w:after="120"/>
        <w:outlineLvl w:val="2"/>
        <w:rPr>
          <w:rFonts w:asciiTheme="minorHAnsi" w:hAnsiTheme="minorHAnsi" w:cs="Arial"/>
          <w:bCs/>
          <w:szCs w:val="24"/>
        </w:rPr>
      </w:pPr>
      <w:r w:rsidRPr="00B74CBD">
        <w:rPr>
          <w:rFonts w:asciiTheme="minorHAnsi" w:hAnsiTheme="minorHAnsi" w:cs="Arial"/>
          <w:bCs/>
          <w:szCs w:val="24"/>
        </w:rPr>
        <w:t xml:space="preserve">Registration includes </w:t>
      </w:r>
      <w:r>
        <w:rPr>
          <w:rFonts w:asciiTheme="minorHAnsi" w:hAnsiTheme="minorHAnsi" w:cs="Arial"/>
          <w:bCs/>
          <w:szCs w:val="24"/>
        </w:rPr>
        <w:t>a</w:t>
      </w:r>
      <w:r w:rsidRPr="00B74CBD">
        <w:rPr>
          <w:rFonts w:asciiTheme="minorHAnsi" w:hAnsiTheme="minorHAnsi" w:cs="Arial"/>
          <w:bCs/>
          <w:szCs w:val="24"/>
        </w:rPr>
        <w:t xml:space="preserve"> book</w:t>
      </w:r>
      <w:r>
        <w:rPr>
          <w:rFonts w:asciiTheme="minorHAnsi" w:hAnsiTheme="minorHAnsi" w:cs="Arial"/>
          <w:bCs/>
          <w:szCs w:val="24"/>
        </w:rPr>
        <w:t xml:space="preserve"> on Problem-Based Learning.</w:t>
      </w:r>
    </w:p>
    <w:p w:rsidR="00D423A8" w:rsidRPr="00B74CBD" w:rsidRDefault="00D423A8" w:rsidP="00715380">
      <w:pPr>
        <w:pStyle w:val="Default"/>
        <w:spacing w:before="120" w:after="120"/>
        <w:jc w:val="both"/>
        <w:rPr>
          <w:rFonts w:asciiTheme="minorHAnsi" w:hAnsiTheme="minorHAnsi" w:cs="Arial"/>
          <w:snapToGrid w:val="0"/>
        </w:rPr>
      </w:pPr>
      <w:r w:rsidRPr="00B74CBD">
        <w:rPr>
          <w:rFonts w:asciiTheme="minorHAnsi" w:hAnsiTheme="minorHAnsi" w:cs="Arial"/>
        </w:rPr>
        <w:t>I</w:t>
      </w:r>
      <w:r w:rsidRPr="00B74CBD">
        <w:rPr>
          <w:rFonts w:asciiTheme="minorHAnsi" w:hAnsiTheme="minorHAnsi" w:cs="Arial"/>
          <w:snapToGrid w:val="0"/>
        </w:rPr>
        <w:t xml:space="preserve">nformation about the conference </w:t>
      </w:r>
      <w:r w:rsidR="00715380">
        <w:rPr>
          <w:rFonts w:asciiTheme="minorHAnsi" w:hAnsiTheme="minorHAnsi" w:cs="Arial"/>
          <w:snapToGrid w:val="0"/>
        </w:rPr>
        <w:t xml:space="preserve">and registration </w:t>
      </w:r>
      <w:r w:rsidRPr="00B74CBD">
        <w:rPr>
          <w:rFonts w:asciiTheme="minorHAnsi" w:hAnsiTheme="minorHAnsi" w:cs="Arial"/>
          <w:snapToGrid w:val="0"/>
        </w:rPr>
        <w:t xml:space="preserve">can be found at </w:t>
      </w:r>
      <w:hyperlink r:id="rId6" w:history="1">
        <w:r w:rsidRPr="00213BF8">
          <w:rPr>
            <w:rStyle w:val="Hyperlink"/>
            <w:rFonts w:asciiTheme="minorHAnsi" w:hAnsiTheme="minorHAnsi"/>
          </w:rPr>
          <w:t>http://kagegifted.o</w:t>
        </w:r>
        <w:r w:rsidRPr="00213BF8">
          <w:rPr>
            <w:rStyle w:val="Hyperlink"/>
            <w:rFonts w:asciiTheme="minorHAnsi" w:hAnsiTheme="minorHAnsi"/>
          </w:rPr>
          <w:t>rg/summer2017</w:t>
        </w:r>
      </w:hyperlink>
      <w:r w:rsidR="00715380">
        <w:rPr>
          <w:rFonts w:asciiTheme="minorHAnsi" w:hAnsiTheme="minorHAnsi"/>
        </w:rPr>
        <w:t>.</w:t>
      </w:r>
    </w:p>
    <w:p w:rsidR="00D423A8" w:rsidRDefault="00D423A8" w:rsidP="00715380">
      <w:pPr>
        <w:widowControl w:val="0"/>
        <w:spacing w:before="120" w:after="120"/>
        <w:jc w:val="both"/>
        <w:rPr>
          <w:rFonts w:asciiTheme="minorHAnsi" w:hAnsiTheme="minorHAnsi" w:cs="Arial"/>
          <w:snapToGrid w:val="0"/>
          <w:szCs w:val="24"/>
        </w:rPr>
      </w:pPr>
      <w:r w:rsidRPr="00B74CBD">
        <w:rPr>
          <w:rFonts w:asciiTheme="minorHAnsi" w:hAnsiTheme="minorHAnsi" w:cs="Arial"/>
          <w:snapToGrid w:val="0"/>
          <w:szCs w:val="24"/>
        </w:rPr>
        <w:t xml:space="preserve">The Council hopes that by participating in the </w:t>
      </w:r>
      <w:r w:rsidRPr="00B74CBD">
        <w:rPr>
          <w:rFonts w:asciiTheme="minorHAnsi" w:hAnsiTheme="minorHAnsi" w:cs="Arial"/>
          <w:i/>
          <w:snapToGrid w:val="0"/>
          <w:szCs w:val="24"/>
        </w:rPr>
        <w:t xml:space="preserve">KAGE Summer Workshop, </w:t>
      </w:r>
      <w:r w:rsidRPr="00B74CBD">
        <w:rPr>
          <w:rFonts w:asciiTheme="minorHAnsi" w:hAnsiTheme="minorHAnsi" w:cs="Arial"/>
          <w:snapToGrid w:val="0"/>
          <w:szCs w:val="24"/>
        </w:rPr>
        <w:t>educators will have a greater understanding of the need for appropriate services and support for Kentucky's gifted students which will result in narrowing the gap between a gifted student’s performance and potential.</w:t>
      </w:r>
    </w:p>
    <w:p w:rsidR="00715380" w:rsidRPr="00B74CBD" w:rsidRDefault="00715380" w:rsidP="00715380">
      <w:pPr>
        <w:widowControl w:val="0"/>
        <w:spacing w:before="120" w:after="120"/>
        <w:jc w:val="both"/>
        <w:rPr>
          <w:rFonts w:asciiTheme="minorHAnsi" w:hAnsiTheme="minorHAnsi" w:cs="Arial"/>
          <w:snapToGrid w:val="0"/>
          <w:szCs w:val="24"/>
        </w:rPr>
      </w:pPr>
    </w:p>
    <w:p w:rsidR="00D423A8" w:rsidRPr="00B74CBD" w:rsidRDefault="00D423A8" w:rsidP="00715380">
      <w:pPr>
        <w:widowControl w:val="0"/>
        <w:spacing w:before="120" w:after="120"/>
        <w:jc w:val="center"/>
        <w:rPr>
          <w:rFonts w:asciiTheme="minorHAnsi" w:hAnsiTheme="minorHAnsi" w:cs="Arial"/>
          <w:snapToGrid w:val="0"/>
          <w:szCs w:val="24"/>
        </w:rPr>
      </w:pPr>
      <w:r w:rsidRPr="00B74CBD">
        <w:rPr>
          <w:rFonts w:asciiTheme="minorHAnsi" w:hAnsiTheme="minorHAnsi" w:cs="Tahoma"/>
          <w:b/>
          <w:snapToGrid w:val="0"/>
          <w:szCs w:val="24"/>
        </w:rPr>
        <w:t xml:space="preserve">Application and Registration Forms are due by May 31, </w:t>
      </w:r>
      <w:r>
        <w:rPr>
          <w:rFonts w:asciiTheme="minorHAnsi" w:hAnsiTheme="minorHAnsi" w:cs="Tahoma"/>
          <w:b/>
          <w:snapToGrid w:val="0"/>
          <w:szCs w:val="24"/>
        </w:rPr>
        <w:t>2017</w:t>
      </w:r>
    </w:p>
    <w:p w:rsidR="00D423A8" w:rsidRPr="00B74CBD" w:rsidRDefault="00D423A8" w:rsidP="00D423A8">
      <w:pPr>
        <w:widowControl w:val="0"/>
        <w:spacing w:before="120" w:after="120"/>
        <w:jc w:val="center"/>
        <w:rPr>
          <w:rFonts w:asciiTheme="minorHAnsi" w:hAnsiTheme="minorHAnsi" w:cs="Tahoma"/>
          <w:b/>
          <w:snapToGrid w:val="0"/>
          <w:szCs w:val="24"/>
        </w:rPr>
      </w:pPr>
      <w:r w:rsidRPr="00B74CBD">
        <w:rPr>
          <w:rFonts w:asciiTheme="minorHAnsi" w:hAnsiTheme="minorHAnsi" w:cs="Tahoma"/>
          <w:b/>
          <w:snapToGrid w:val="0"/>
          <w:szCs w:val="24"/>
        </w:rPr>
        <w:t>Awards are given on a first come, first served basis.</w:t>
      </w:r>
    </w:p>
    <w:p w:rsidR="00D423A8" w:rsidRPr="00B74CBD" w:rsidRDefault="00D423A8" w:rsidP="00D423A8">
      <w:pPr>
        <w:widowControl w:val="0"/>
        <w:rPr>
          <w:rFonts w:asciiTheme="minorHAnsi" w:hAnsiTheme="minorHAnsi" w:cs="Arial"/>
          <w:snapToGrid w:val="0"/>
          <w:szCs w:val="24"/>
        </w:rPr>
      </w:pPr>
    </w:p>
    <w:p w:rsidR="00D423A8" w:rsidRPr="00B74CBD" w:rsidRDefault="00D423A8" w:rsidP="00D423A8">
      <w:pPr>
        <w:widowControl w:val="0"/>
        <w:jc w:val="center"/>
        <w:rPr>
          <w:rFonts w:asciiTheme="minorHAnsi" w:hAnsiTheme="minorHAnsi" w:cs="Arial"/>
          <w:snapToGrid w:val="0"/>
          <w:szCs w:val="24"/>
        </w:rPr>
      </w:pPr>
      <w:r w:rsidRPr="00B74CBD">
        <w:rPr>
          <w:rFonts w:asciiTheme="minorHAnsi" w:hAnsiTheme="minorHAnsi" w:cs="Arial"/>
          <w:snapToGrid w:val="0"/>
          <w:szCs w:val="24"/>
        </w:rPr>
        <w:t>For additional information about the professional development awards contact:</w:t>
      </w:r>
    </w:p>
    <w:p w:rsidR="00D423A8" w:rsidRPr="00B74CBD" w:rsidRDefault="00D423A8" w:rsidP="00D423A8">
      <w:pPr>
        <w:widowControl w:val="0"/>
        <w:jc w:val="center"/>
        <w:rPr>
          <w:rFonts w:asciiTheme="minorHAnsi" w:hAnsiTheme="minorHAnsi" w:cs="Arial"/>
          <w:snapToGrid w:val="0"/>
          <w:szCs w:val="24"/>
        </w:rPr>
      </w:pPr>
      <w:r w:rsidRPr="00B74CBD">
        <w:rPr>
          <w:rFonts w:asciiTheme="minorHAnsi" w:hAnsiTheme="minorHAnsi" w:cs="Arial"/>
          <w:snapToGrid w:val="0"/>
          <w:szCs w:val="24"/>
        </w:rPr>
        <w:t xml:space="preserve">Lynette Baldwin, </w:t>
      </w:r>
      <w:hyperlink r:id="rId7" w:history="1">
        <w:r w:rsidRPr="00B74CBD">
          <w:rPr>
            <w:rStyle w:val="Hyperlink"/>
            <w:rFonts w:asciiTheme="minorHAnsi" w:hAnsiTheme="minorHAnsi" w:cs="Arial"/>
            <w:snapToGrid w:val="0"/>
          </w:rPr>
          <w:t>lbaldwin@wk.net</w:t>
        </w:r>
      </w:hyperlink>
      <w:r w:rsidRPr="00B74CBD">
        <w:rPr>
          <w:rFonts w:asciiTheme="minorHAnsi" w:hAnsiTheme="minorHAnsi" w:cs="Arial"/>
          <w:snapToGrid w:val="0"/>
          <w:szCs w:val="24"/>
        </w:rPr>
        <w:t xml:space="preserve"> </w:t>
      </w:r>
    </w:p>
    <w:p w:rsidR="00D423A8" w:rsidRPr="00B74CBD" w:rsidRDefault="00D423A8" w:rsidP="00D423A8">
      <w:pPr>
        <w:widowControl w:val="0"/>
        <w:spacing w:before="120"/>
        <w:jc w:val="center"/>
        <w:rPr>
          <w:rFonts w:asciiTheme="minorHAnsi" w:hAnsiTheme="minorHAnsi" w:cs="Arial"/>
          <w:snapToGrid w:val="0"/>
          <w:szCs w:val="24"/>
        </w:rPr>
      </w:pPr>
      <w:r w:rsidRPr="00B74CBD">
        <w:rPr>
          <w:rFonts w:asciiTheme="minorHAnsi" w:hAnsiTheme="minorHAnsi" w:cs="Arial"/>
          <w:snapToGrid w:val="0"/>
          <w:szCs w:val="24"/>
        </w:rPr>
        <w:t xml:space="preserve">For information about the </w:t>
      </w:r>
      <w:r w:rsidRPr="00B74CBD">
        <w:rPr>
          <w:rFonts w:asciiTheme="minorHAnsi" w:hAnsiTheme="minorHAnsi" w:cs="Arial"/>
          <w:szCs w:val="24"/>
        </w:rPr>
        <w:t>Advisory Council for Gifted and Talented Education</w:t>
      </w:r>
      <w:r w:rsidRPr="00B74CBD">
        <w:rPr>
          <w:rFonts w:asciiTheme="minorHAnsi" w:hAnsiTheme="minorHAnsi" w:cs="Arial"/>
          <w:snapToGrid w:val="0"/>
          <w:szCs w:val="24"/>
        </w:rPr>
        <w:t xml:space="preserve"> contact:</w:t>
      </w:r>
    </w:p>
    <w:p w:rsidR="00D423A8" w:rsidRDefault="00D423A8" w:rsidP="00D423A8">
      <w:pPr>
        <w:widowControl w:val="0"/>
        <w:jc w:val="center"/>
      </w:pPr>
      <w:r>
        <w:rPr>
          <w:rFonts w:asciiTheme="minorHAnsi" w:hAnsiTheme="minorHAnsi" w:cs="Arial"/>
          <w:snapToGrid w:val="0"/>
          <w:szCs w:val="24"/>
        </w:rPr>
        <w:t xml:space="preserve">Kathie Anderson, </w:t>
      </w:r>
      <w:hyperlink r:id="rId8" w:history="1">
        <w:r w:rsidRPr="00431169">
          <w:rPr>
            <w:rStyle w:val="Hyperlink"/>
            <w:rFonts w:asciiTheme="minorHAnsi" w:hAnsiTheme="minorHAnsi" w:cs="Arial"/>
            <w:snapToGrid w:val="0"/>
          </w:rPr>
          <w:t>kathie.anderson@education.ky.gov</w:t>
        </w:r>
      </w:hyperlink>
    </w:p>
    <w:p w:rsidR="00D423A8" w:rsidRDefault="00D423A8" w:rsidP="00D423A8">
      <w:pPr>
        <w:widowControl w:val="0"/>
        <w:jc w:val="center"/>
        <w:rPr>
          <w:rFonts w:asciiTheme="minorHAnsi" w:hAnsiTheme="minorHAnsi" w:cs="Arial"/>
          <w:snapToGrid w:val="0"/>
          <w:szCs w:val="24"/>
        </w:rPr>
      </w:pPr>
      <w:r w:rsidRPr="00117B87">
        <w:rPr>
          <w:rFonts w:asciiTheme="minorHAnsi" w:hAnsiTheme="minorHAnsi" w:cs="Arial"/>
          <w:snapToGrid w:val="0"/>
          <w:szCs w:val="24"/>
        </w:rPr>
        <w:t xml:space="preserve">Lynette Baldwin, </w:t>
      </w:r>
      <w:hyperlink r:id="rId9" w:history="1">
        <w:r w:rsidRPr="004444C8">
          <w:rPr>
            <w:rStyle w:val="Hyperlink"/>
            <w:rFonts w:asciiTheme="minorHAnsi" w:hAnsiTheme="minorHAnsi" w:cs="Arial"/>
            <w:snapToGrid w:val="0"/>
          </w:rPr>
          <w:t>lbaldwin@wk.net</w:t>
        </w:r>
      </w:hyperlink>
      <w:r w:rsidRPr="00117B87">
        <w:rPr>
          <w:rFonts w:asciiTheme="minorHAnsi" w:hAnsiTheme="minorHAnsi" w:cs="Arial"/>
          <w:snapToGrid w:val="0"/>
          <w:szCs w:val="24"/>
        </w:rPr>
        <w:t xml:space="preserve"> </w:t>
      </w:r>
    </w:p>
    <w:p w:rsidR="00D423A8" w:rsidRDefault="00D423A8" w:rsidP="00D423A8">
      <w:pPr>
        <w:widowControl w:val="0"/>
        <w:jc w:val="center"/>
        <w:rPr>
          <w:rFonts w:asciiTheme="minorHAnsi" w:hAnsiTheme="minorHAnsi" w:cs="Arial"/>
          <w:snapToGrid w:val="0"/>
          <w:szCs w:val="24"/>
        </w:rPr>
      </w:pPr>
    </w:p>
    <w:p w:rsidR="00715380" w:rsidRPr="001A1579" w:rsidRDefault="00715380" w:rsidP="00D423A8">
      <w:pPr>
        <w:widowControl w:val="0"/>
        <w:jc w:val="center"/>
        <w:rPr>
          <w:rFonts w:asciiTheme="minorHAnsi" w:hAnsiTheme="minorHAnsi" w:cs="Arial"/>
          <w:snapToGrid w:val="0"/>
          <w:szCs w:val="24"/>
        </w:rPr>
      </w:pPr>
    </w:p>
    <w:p w:rsidR="00D423A8" w:rsidRDefault="00D423A8" w:rsidP="00D423A8">
      <w:pPr>
        <w:widowControl w:val="0"/>
        <w:jc w:val="center"/>
      </w:pPr>
      <w:r>
        <w:pict>
          <v:rect id="_x0000_i1025" style="width:0;height:1.5pt" o:hralign="center" o:hrstd="t" o:hr="t" fillcolor="#a0a0a0" stroked="f"/>
        </w:pict>
      </w:r>
    </w:p>
    <w:p w:rsidR="00D423A8" w:rsidRDefault="00D423A8" w:rsidP="00D423A8">
      <w:pPr>
        <w:widowControl w:val="0"/>
        <w:jc w:val="center"/>
        <w:rPr>
          <w:rFonts w:asciiTheme="minorHAnsi" w:hAnsiTheme="minorHAnsi" w:cs="Arial"/>
          <w:b/>
          <w:caps/>
          <w:sz w:val="28"/>
          <w:szCs w:val="28"/>
        </w:rPr>
      </w:pPr>
    </w:p>
    <w:p w:rsidR="00D423A8" w:rsidRPr="00AA075D" w:rsidRDefault="00D423A8" w:rsidP="00D423A8">
      <w:pPr>
        <w:widowControl w:val="0"/>
        <w:jc w:val="center"/>
      </w:pPr>
      <w:r w:rsidRPr="00AA075D">
        <w:rPr>
          <w:rFonts w:asciiTheme="minorHAnsi" w:hAnsiTheme="minorHAnsi" w:cs="Arial"/>
          <w:b/>
          <w:caps/>
          <w:sz w:val="28"/>
          <w:szCs w:val="28"/>
        </w:rPr>
        <w:lastRenderedPageBreak/>
        <w:t xml:space="preserve">Kentucky Association for Gifted Education </w:t>
      </w:r>
      <w:r>
        <w:rPr>
          <w:rFonts w:asciiTheme="minorHAnsi" w:hAnsiTheme="minorHAnsi" w:cs="Arial"/>
          <w:b/>
          <w:caps/>
          <w:sz w:val="28"/>
          <w:szCs w:val="28"/>
        </w:rPr>
        <w:t>Summer Workshop</w:t>
      </w:r>
    </w:p>
    <w:p w:rsidR="00D423A8" w:rsidRPr="00AA075D" w:rsidRDefault="00D423A8" w:rsidP="00D423A8">
      <w:pPr>
        <w:jc w:val="center"/>
        <w:rPr>
          <w:rFonts w:asciiTheme="minorHAnsi" w:hAnsiTheme="minorHAnsi" w:cs="Arial"/>
          <w:b/>
          <w:szCs w:val="24"/>
        </w:rPr>
      </w:pPr>
      <w:r>
        <w:rPr>
          <w:rFonts w:asciiTheme="minorHAnsi" w:hAnsiTheme="minorHAnsi" w:cs="Arial"/>
          <w:b/>
          <w:szCs w:val="24"/>
        </w:rPr>
        <w:t>June 20</w:t>
      </w:r>
      <w:r w:rsidRPr="00AA075D">
        <w:rPr>
          <w:rFonts w:asciiTheme="minorHAnsi" w:hAnsiTheme="minorHAnsi" w:cs="Arial"/>
          <w:b/>
          <w:szCs w:val="24"/>
        </w:rPr>
        <w:t xml:space="preserve">, </w:t>
      </w:r>
      <w:r>
        <w:rPr>
          <w:rFonts w:asciiTheme="minorHAnsi" w:hAnsiTheme="minorHAnsi" w:cs="Arial"/>
          <w:b/>
          <w:szCs w:val="24"/>
        </w:rPr>
        <w:t>2017</w:t>
      </w:r>
    </w:p>
    <w:p w:rsidR="00213BF8" w:rsidRPr="00AA075D" w:rsidRDefault="00D423A8" w:rsidP="00D423A8">
      <w:pPr>
        <w:spacing w:after="120"/>
        <w:jc w:val="center"/>
        <w:rPr>
          <w:rStyle w:val="Strong"/>
          <w:rFonts w:asciiTheme="minorHAnsi" w:hAnsiTheme="minorHAnsi" w:cs="Arial"/>
          <w:bCs w:val="0"/>
          <w:szCs w:val="24"/>
        </w:rPr>
      </w:pPr>
      <w:r>
        <w:rPr>
          <w:rFonts w:asciiTheme="minorHAnsi" w:hAnsiTheme="minorHAnsi" w:cs="Arial"/>
          <w:b/>
          <w:szCs w:val="24"/>
        </w:rPr>
        <w:t>Western Kentucky University, Bowling Green, KY</w:t>
      </w:r>
    </w:p>
    <w:p w:rsidR="00D423A8" w:rsidRPr="00213BF8" w:rsidRDefault="00D423A8" w:rsidP="00213BF8">
      <w:pPr>
        <w:pStyle w:val="Heading4"/>
        <w:spacing w:before="120" w:beforeAutospacing="0" w:after="120" w:afterAutospacing="0" w:line="276" w:lineRule="auto"/>
        <w:rPr>
          <w:rFonts w:asciiTheme="minorHAnsi" w:hAnsiTheme="minorHAnsi" w:cstheme="minorHAnsi"/>
          <w:b w:val="0"/>
          <w:sz w:val="21"/>
        </w:rPr>
      </w:pPr>
      <w:r w:rsidRPr="00213BF8">
        <w:rPr>
          <w:rFonts w:asciiTheme="minorHAnsi" w:hAnsiTheme="minorHAnsi" w:cstheme="minorHAnsi"/>
          <w:sz w:val="21"/>
        </w:rPr>
        <w:t xml:space="preserve">Description: </w:t>
      </w:r>
      <w:r w:rsidRPr="00213BF8">
        <w:rPr>
          <w:rFonts w:asciiTheme="minorHAnsi" w:hAnsiTheme="minorHAnsi" w:cstheme="minorHAnsi"/>
          <w:b w:val="0"/>
          <w:sz w:val="21"/>
        </w:rPr>
        <w:t xml:space="preserve">Mark Twain once said, </w:t>
      </w:r>
      <w:r w:rsidRPr="00213BF8">
        <w:rPr>
          <w:rStyle w:val="Emphasis"/>
          <w:rFonts w:asciiTheme="minorHAnsi" w:hAnsiTheme="minorHAnsi" w:cstheme="minorHAnsi"/>
          <w:b w:val="0"/>
          <w:sz w:val="21"/>
        </w:rPr>
        <w:t>“A man who carries a cat by the tail learns something he can learn in no other way.” </w:t>
      </w:r>
      <w:r w:rsidRPr="00213BF8">
        <w:rPr>
          <w:rFonts w:asciiTheme="minorHAnsi" w:hAnsiTheme="minorHAnsi" w:cstheme="minorHAnsi"/>
          <w:b w:val="0"/>
          <w:sz w:val="21"/>
        </w:rPr>
        <w:t> This is the philosophy behind problem-based learning: immerse students in real-world problems in order to learn the core curriculum. While searching for a solution, students simultaneously learn required content and improve their skills in research, higher-order thinking, decision making, collaboration, and more. Students leave the experience more motivated and better educated.</w:t>
      </w:r>
      <w:r w:rsidR="00213BF8" w:rsidRPr="00213BF8">
        <w:rPr>
          <w:rFonts w:asciiTheme="minorHAnsi" w:hAnsiTheme="minorHAnsi" w:cstheme="minorHAnsi"/>
          <w:b w:val="0"/>
          <w:sz w:val="21"/>
        </w:rPr>
        <w:t xml:space="preserve"> </w:t>
      </w:r>
      <w:r w:rsidRPr="00213BF8">
        <w:rPr>
          <w:rFonts w:asciiTheme="minorHAnsi" w:hAnsiTheme="minorHAnsi" w:cstheme="minorHAnsi"/>
          <w:b w:val="0"/>
          <w:sz w:val="21"/>
        </w:rPr>
        <w:t>Workshop participants will be introduced to PBL through a brief simulation of the first stage of a PBL unit. Having experienced PBL from the students’ point of view, teachers will be ready to learn how to put PBL into practice. During the course of the day, teachers will learn the fundamentals of PBL, the flow of a PBL problem, how and when to embed instruction; how to integrate Common Core standards, assessment opportunities, and the basics of creating a PBL unit.</w:t>
      </w:r>
    </w:p>
    <w:p w:rsidR="00213BF8" w:rsidRPr="00213BF8" w:rsidRDefault="00213BF8" w:rsidP="00213BF8">
      <w:pPr>
        <w:pStyle w:val="Default"/>
        <w:spacing w:before="120" w:after="120"/>
        <w:jc w:val="both"/>
        <w:rPr>
          <w:rFonts w:asciiTheme="minorHAnsi" w:hAnsiTheme="minorHAnsi" w:cs="Arial"/>
          <w:b/>
          <w:snapToGrid w:val="0"/>
          <w:sz w:val="21"/>
          <w:szCs w:val="22"/>
        </w:rPr>
      </w:pPr>
      <w:r w:rsidRPr="00213BF8">
        <w:rPr>
          <w:rFonts w:asciiTheme="minorHAnsi" w:hAnsiTheme="minorHAnsi" w:cs="Arial"/>
          <w:b/>
          <w:snapToGrid w:val="0"/>
          <w:sz w:val="21"/>
          <w:szCs w:val="22"/>
        </w:rPr>
        <w:t xml:space="preserve">The Council requires those who apply for financial assistance come with at least one colleague whose registration is paid by the district or by other means. </w:t>
      </w:r>
    </w:p>
    <w:p w:rsidR="00D423A8" w:rsidRPr="00213BF8" w:rsidRDefault="00D423A8" w:rsidP="00213BF8">
      <w:pPr>
        <w:spacing w:before="120" w:after="120" w:line="264" w:lineRule="auto"/>
        <w:outlineLvl w:val="3"/>
        <w:rPr>
          <w:rStyle w:val="Strong"/>
          <w:rFonts w:asciiTheme="minorHAnsi" w:hAnsiTheme="minorHAnsi" w:cs="Arial"/>
          <w:sz w:val="21"/>
          <w:szCs w:val="22"/>
        </w:rPr>
      </w:pPr>
      <w:r w:rsidRPr="00213BF8">
        <w:rPr>
          <w:rStyle w:val="Strong"/>
          <w:rFonts w:asciiTheme="minorHAnsi" w:hAnsiTheme="minorHAnsi"/>
          <w:bCs w:val="0"/>
          <w:sz w:val="21"/>
          <w:szCs w:val="22"/>
        </w:rPr>
        <w:t>Effective Instructional Leadership (EILA) and Attendance Credit will be available.</w:t>
      </w:r>
    </w:p>
    <w:p w:rsidR="00D423A8" w:rsidRPr="00213BF8" w:rsidRDefault="00D423A8" w:rsidP="00213BF8">
      <w:pPr>
        <w:spacing w:before="120" w:after="120" w:line="264" w:lineRule="auto"/>
        <w:outlineLvl w:val="2"/>
        <w:rPr>
          <w:rFonts w:asciiTheme="minorHAnsi" w:hAnsiTheme="minorHAnsi" w:cs="Arial"/>
          <w:b/>
          <w:bCs/>
          <w:sz w:val="21"/>
          <w:szCs w:val="22"/>
        </w:rPr>
      </w:pPr>
      <w:r w:rsidRPr="00213BF8">
        <w:rPr>
          <w:rFonts w:asciiTheme="minorHAnsi" w:hAnsiTheme="minorHAnsi" w:cs="Arial"/>
          <w:b/>
          <w:bCs/>
          <w:sz w:val="21"/>
          <w:szCs w:val="22"/>
        </w:rPr>
        <w:t>Registration will include a book on problem-based learning.</w:t>
      </w:r>
    </w:p>
    <w:p w:rsidR="00D423A8" w:rsidRPr="00213BF8" w:rsidRDefault="00D423A8" w:rsidP="00D423A8">
      <w:pPr>
        <w:spacing w:before="120" w:after="120"/>
        <w:rPr>
          <w:rFonts w:asciiTheme="minorHAnsi" w:hAnsiTheme="minorHAnsi" w:cs="Arial"/>
          <w:b/>
          <w:sz w:val="21"/>
          <w:szCs w:val="22"/>
        </w:rPr>
      </w:pPr>
      <w:r w:rsidRPr="00213BF8">
        <w:rPr>
          <w:rFonts w:asciiTheme="minorHAnsi" w:hAnsiTheme="minorHAnsi" w:cs="Arial"/>
          <w:b/>
          <w:sz w:val="21"/>
          <w:szCs w:val="22"/>
        </w:rPr>
        <w:t xml:space="preserve">To Apply: </w:t>
      </w:r>
      <w:r w:rsidRPr="00213BF8">
        <w:rPr>
          <w:rFonts w:asciiTheme="minorHAnsi" w:hAnsiTheme="minorHAnsi" w:cs="Arial"/>
          <w:sz w:val="21"/>
          <w:szCs w:val="22"/>
        </w:rPr>
        <w:t xml:space="preserve">Please send the professional development assistance application to the address below or fax to 270.745.6279. </w:t>
      </w:r>
      <w:r w:rsidRPr="00213BF8">
        <w:rPr>
          <w:rFonts w:asciiTheme="minorHAnsi" w:hAnsiTheme="minorHAnsi" w:cs="Arial"/>
          <w:i/>
          <w:sz w:val="21"/>
          <w:szCs w:val="22"/>
        </w:rPr>
        <w:t>You may register for the workshop online but will need to send the professional development assistance request in some other way.</w:t>
      </w:r>
      <w:r w:rsidRPr="00213BF8">
        <w:rPr>
          <w:rFonts w:asciiTheme="minorHAnsi" w:hAnsiTheme="minorHAnsi" w:cs="Arial"/>
          <w:sz w:val="21"/>
          <w:szCs w:val="22"/>
        </w:rPr>
        <w:t xml:space="preserve"> Add the $30 membership fee if you are not a KAGE member. Membership status may be checked by calling 270.745.4301 or emailing, </w:t>
      </w:r>
      <w:hyperlink r:id="rId10" w:history="1">
        <w:r w:rsidRPr="00213BF8">
          <w:rPr>
            <w:rStyle w:val="Hyperlink"/>
            <w:rFonts w:asciiTheme="minorHAnsi" w:hAnsiTheme="minorHAnsi" w:cs="Arial"/>
            <w:sz w:val="21"/>
            <w:szCs w:val="22"/>
          </w:rPr>
          <w:t>kage@wku.edu</w:t>
        </w:r>
      </w:hyperlink>
      <w:r w:rsidRPr="00213BF8">
        <w:rPr>
          <w:rFonts w:asciiTheme="minorHAnsi" w:hAnsiTheme="minorHAnsi" w:cs="Arial"/>
          <w:sz w:val="21"/>
          <w:szCs w:val="22"/>
        </w:rPr>
        <w:t xml:space="preserve">.  </w:t>
      </w:r>
      <w:r w:rsidR="00213BF8" w:rsidRPr="00213BF8">
        <w:rPr>
          <w:rFonts w:asciiTheme="minorHAnsi" w:hAnsiTheme="minorHAnsi" w:cs="Arial"/>
          <w:sz w:val="21"/>
          <w:szCs w:val="22"/>
        </w:rPr>
        <w:t>CONFIRMATIONS WILL</w:t>
      </w:r>
      <w:r w:rsidRPr="00213BF8">
        <w:rPr>
          <w:rFonts w:asciiTheme="minorHAnsi" w:hAnsiTheme="minorHAnsi" w:cs="Arial"/>
          <w:sz w:val="21"/>
          <w:szCs w:val="22"/>
        </w:rPr>
        <w:t xml:space="preserve"> BE EMAILED.</w:t>
      </w:r>
      <w:bookmarkStart w:id="0" w:name="_GoBack"/>
      <w:bookmarkEnd w:id="0"/>
    </w:p>
    <w:p w:rsidR="00213BF8" w:rsidRPr="00213BF8" w:rsidRDefault="00D423A8" w:rsidP="00D423A8">
      <w:pPr>
        <w:spacing w:before="60" w:after="60"/>
        <w:rPr>
          <w:rFonts w:asciiTheme="minorHAnsi" w:hAnsiTheme="minorHAnsi"/>
          <w:sz w:val="21"/>
          <w:szCs w:val="22"/>
        </w:rPr>
      </w:pPr>
      <w:r w:rsidRPr="00213BF8">
        <w:rPr>
          <w:rFonts w:asciiTheme="minorHAnsi" w:hAnsiTheme="minorHAnsi" w:cs="Arial"/>
          <w:sz w:val="21"/>
          <w:szCs w:val="22"/>
        </w:rPr>
        <w:t xml:space="preserve">For additional information and the registration form: go to </w:t>
      </w:r>
      <w:hyperlink r:id="rId11" w:history="1">
        <w:r w:rsidR="00213BF8" w:rsidRPr="00213BF8">
          <w:rPr>
            <w:rStyle w:val="Hyperlink"/>
            <w:rFonts w:asciiTheme="minorHAnsi" w:hAnsiTheme="minorHAnsi"/>
            <w:sz w:val="21"/>
            <w:szCs w:val="22"/>
          </w:rPr>
          <w:t>http://kagegifted.org/summer2017</w:t>
        </w:r>
      </w:hyperlink>
    </w:p>
    <w:p w:rsidR="00D423A8" w:rsidRPr="00213BF8" w:rsidRDefault="00D423A8" w:rsidP="00D423A8">
      <w:pPr>
        <w:spacing w:before="60" w:after="60"/>
        <w:rPr>
          <w:rFonts w:asciiTheme="minorHAnsi" w:hAnsiTheme="minorHAnsi" w:cs="Arial"/>
          <w:b/>
          <w:sz w:val="21"/>
          <w:szCs w:val="22"/>
        </w:rPr>
      </w:pPr>
      <w:r w:rsidRPr="00213BF8">
        <w:rPr>
          <w:rFonts w:asciiTheme="minorHAnsi" w:hAnsiTheme="minorHAnsi" w:cs="Arial"/>
          <w:b/>
          <w:sz w:val="21"/>
          <w:szCs w:val="22"/>
        </w:rPr>
        <w:t>Professional development assistance application and registration forms are due by May 31, 2017.</w:t>
      </w:r>
    </w:p>
    <w:p w:rsidR="00D423A8" w:rsidRPr="00213BF8" w:rsidRDefault="00D423A8" w:rsidP="00D423A8">
      <w:pPr>
        <w:spacing w:before="120" w:after="120"/>
        <w:rPr>
          <w:rFonts w:asciiTheme="minorHAnsi" w:hAnsiTheme="minorHAnsi" w:cs="Arial"/>
          <w:b/>
          <w:sz w:val="21"/>
          <w:szCs w:val="22"/>
        </w:rPr>
      </w:pPr>
      <w:r w:rsidRPr="00213BF8">
        <w:rPr>
          <w:rStyle w:val="gformdescription1"/>
          <w:rFonts w:asciiTheme="minorHAnsi" w:hAnsiTheme="minorHAnsi" w:cs="Arial"/>
          <w:b/>
          <w:sz w:val="21"/>
          <w:szCs w:val="22"/>
        </w:rPr>
        <w:t>Please complete the following information:</w:t>
      </w:r>
    </w:p>
    <w:p w:rsidR="00D423A8" w:rsidRPr="00D5578A" w:rsidRDefault="00D423A8" w:rsidP="00D423A8">
      <w:pPr>
        <w:spacing w:before="60" w:after="60"/>
        <w:rPr>
          <w:rFonts w:asciiTheme="minorHAnsi" w:hAnsiTheme="minorHAnsi" w:cs="Arial"/>
          <w:b/>
          <w:sz w:val="21"/>
          <w:szCs w:val="22"/>
          <w:u w:val="single"/>
        </w:rPr>
      </w:pPr>
      <w:r w:rsidRPr="00D5578A">
        <w:rPr>
          <w:rFonts w:asciiTheme="minorHAnsi" w:hAnsiTheme="minorHAnsi" w:cs="Arial"/>
          <w:b/>
          <w:sz w:val="21"/>
          <w:szCs w:val="22"/>
        </w:rPr>
        <w:t>Name for Badge:</w:t>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p>
    <w:p w:rsidR="00D423A8" w:rsidRPr="00D5578A" w:rsidRDefault="00D423A8" w:rsidP="00D423A8">
      <w:pPr>
        <w:spacing w:before="60" w:after="60"/>
        <w:outlineLvl w:val="0"/>
        <w:rPr>
          <w:rFonts w:asciiTheme="minorHAnsi" w:hAnsiTheme="minorHAnsi" w:cs="Arial"/>
          <w:b/>
          <w:sz w:val="21"/>
          <w:szCs w:val="22"/>
          <w:u w:val="single"/>
        </w:rPr>
      </w:pPr>
      <w:r w:rsidRPr="00D5578A">
        <w:rPr>
          <w:rFonts w:asciiTheme="minorHAnsi" w:hAnsiTheme="minorHAnsi" w:cs="Arial"/>
          <w:b/>
          <w:sz w:val="21"/>
          <w:szCs w:val="22"/>
        </w:rPr>
        <w:t xml:space="preserve">Address: </w:t>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r w:rsidRPr="00D5578A">
        <w:rPr>
          <w:rFonts w:asciiTheme="minorHAnsi" w:hAnsiTheme="minorHAnsi" w:cs="Arial"/>
          <w:b/>
          <w:sz w:val="21"/>
          <w:szCs w:val="22"/>
          <w:u w:val="single"/>
        </w:rPr>
        <w:tab/>
      </w:r>
    </w:p>
    <w:p w:rsidR="00D423A8" w:rsidRPr="00213BF8" w:rsidRDefault="00D423A8" w:rsidP="00D423A8">
      <w:pPr>
        <w:spacing w:before="60" w:after="60"/>
        <w:outlineLvl w:val="0"/>
        <w:rPr>
          <w:rFonts w:asciiTheme="minorHAnsi" w:hAnsiTheme="minorHAnsi" w:cs="Arial"/>
          <w:sz w:val="21"/>
          <w:szCs w:val="22"/>
          <w:u w:val="single"/>
        </w:rPr>
      </w:pPr>
      <w:r w:rsidRPr="00D5578A">
        <w:rPr>
          <w:rFonts w:asciiTheme="minorHAnsi" w:hAnsiTheme="minorHAnsi" w:cs="Arial"/>
          <w:b/>
          <w:sz w:val="21"/>
          <w:szCs w:val="22"/>
        </w:rPr>
        <w:t>Work Phone #:</w:t>
      </w:r>
      <w:r w:rsidRPr="00213BF8">
        <w:rPr>
          <w:rFonts w:asciiTheme="minorHAnsi" w:hAnsiTheme="minorHAnsi" w:cs="Arial"/>
          <w:sz w:val="21"/>
          <w:szCs w:val="22"/>
        </w:rPr>
        <w:t xml:space="preserve"> </w:t>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t xml:space="preserve"> </w:t>
      </w:r>
      <w:r w:rsidRPr="00D5578A">
        <w:rPr>
          <w:rFonts w:asciiTheme="minorHAnsi" w:hAnsiTheme="minorHAnsi" w:cs="Arial"/>
          <w:b/>
          <w:sz w:val="21"/>
          <w:szCs w:val="22"/>
        </w:rPr>
        <w:t>Home or Cell Phone #:</w:t>
      </w:r>
      <w:r w:rsidRPr="00213BF8">
        <w:rPr>
          <w:rFonts w:asciiTheme="minorHAnsi" w:hAnsiTheme="minorHAnsi" w:cs="Arial"/>
          <w:sz w:val="21"/>
          <w:szCs w:val="22"/>
        </w:rPr>
        <w:t xml:space="preserve"> </w:t>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p>
    <w:p w:rsidR="00D423A8" w:rsidRPr="00213BF8" w:rsidRDefault="00D423A8" w:rsidP="00D423A8">
      <w:pPr>
        <w:spacing w:before="60" w:after="60"/>
        <w:rPr>
          <w:rFonts w:asciiTheme="minorHAnsi" w:hAnsiTheme="minorHAnsi" w:cs="Arial"/>
          <w:sz w:val="21"/>
          <w:szCs w:val="22"/>
        </w:rPr>
      </w:pPr>
      <w:r w:rsidRPr="00D5578A">
        <w:rPr>
          <w:rFonts w:asciiTheme="minorHAnsi" w:hAnsiTheme="minorHAnsi" w:cs="Arial"/>
          <w:b/>
          <w:sz w:val="21"/>
          <w:szCs w:val="22"/>
        </w:rPr>
        <w:t>School Email:</w:t>
      </w:r>
      <w:r w:rsidRPr="00213BF8">
        <w:rPr>
          <w:rFonts w:asciiTheme="minorHAnsi" w:hAnsiTheme="minorHAnsi" w:cs="Arial"/>
          <w:sz w:val="21"/>
          <w:szCs w:val="22"/>
        </w:rPr>
        <w:t xml:space="preserve"> </w:t>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t xml:space="preserve"> </w:t>
      </w:r>
      <w:r w:rsidRPr="00D5578A">
        <w:rPr>
          <w:rFonts w:asciiTheme="minorHAnsi" w:hAnsiTheme="minorHAnsi" w:cs="Arial"/>
          <w:b/>
          <w:sz w:val="21"/>
          <w:szCs w:val="22"/>
        </w:rPr>
        <w:t>Home Email:</w:t>
      </w:r>
      <w:r w:rsidRPr="00213BF8">
        <w:rPr>
          <w:rFonts w:asciiTheme="minorHAnsi" w:hAnsiTheme="minorHAnsi" w:cs="Arial"/>
          <w:sz w:val="21"/>
          <w:szCs w:val="22"/>
        </w:rPr>
        <w:t xml:space="preserve"> </w:t>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p>
    <w:p w:rsidR="00D423A8" w:rsidRPr="00213BF8" w:rsidRDefault="00D423A8" w:rsidP="00D423A8">
      <w:pPr>
        <w:spacing w:before="60" w:after="60"/>
        <w:outlineLvl w:val="0"/>
        <w:rPr>
          <w:rFonts w:asciiTheme="minorHAnsi" w:hAnsiTheme="minorHAnsi" w:cs="Arial"/>
          <w:sz w:val="21"/>
          <w:szCs w:val="22"/>
          <w:u w:val="single"/>
        </w:rPr>
      </w:pPr>
      <w:r w:rsidRPr="00D5578A">
        <w:rPr>
          <w:rFonts w:asciiTheme="minorHAnsi" w:hAnsiTheme="minorHAnsi" w:cs="Arial"/>
          <w:b/>
          <w:sz w:val="21"/>
          <w:szCs w:val="22"/>
        </w:rPr>
        <w:t>School District:</w:t>
      </w:r>
      <w:r w:rsidRPr="00213BF8">
        <w:rPr>
          <w:rFonts w:asciiTheme="minorHAnsi" w:hAnsiTheme="minorHAnsi" w:cs="Arial"/>
          <w:sz w:val="21"/>
          <w:szCs w:val="22"/>
        </w:rPr>
        <w:t xml:space="preserve"> </w:t>
      </w:r>
      <w:r w:rsidRPr="00213BF8">
        <w:rPr>
          <w:rFonts w:asciiTheme="minorHAnsi" w:hAnsiTheme="minorHAnsi" w:cs="Arial"/>
          <w:sz w:val="21"/>
          <w:szCs w:val="22"/>
          <w:u w:val="single"/>
        </w:rPr>
        <w:t xml:space="preserve"> </w:t>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D5578A">
        <w:rPr>
          <w:rFonts w:asciiTheme="minorHAnsi" w:hAnsiTheme="minorHAnsi" w:cs="Arial"/>
          <w:b/>
          <w:sz w:val="21"/>
          <w:szCs w:val="22"/>
        </w:rPr>
        <w:t>County:</w:t>
      </w:r>
      <w:r w:rsidRPr="00213BF8">
        <w:rPr>
          <w:rFonts w:asciiTheme="minorHAnsi" w:hAnsiTheme="minorHAnsi" w:cs="Arial"/>
          <w:sz w:val="21"/>
          <w:szCs w:val="22"/>
        </w:rPr>
        <w:t xml:space="preserve"> </w:t>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p>
    <w:p w:rsidR="00213BF8" w:rsidRPr="00213BF8" w:rsidRDefault="00213BF8" w:rsidP="00D423A8">
      <w:pPr>
        <w:spacing w:before="60" w:after="60"/>
        <w:rPr>
          <w:rFonts w:asciiTheme="minorHAnsi" w:hAnsiTheme="minorHAnsi" w:cs="Arial"/>
          <w:sz w:val="21"/>
          <w:szCs w:val="22"/>
          <w:u w:val="single"/>
        </w:rPr>
      </w:pPr>
      <w:r w:rsidRPr="00D5578A">
        <w:rPr>
          <w:rFonts w:asciiTheme="minorHAnsi" w:hAnsiTheme="minorHAnsi" w:cs="Arial"/>
          <w:b/>
          <w:sz w:val="21"/>
          <w:szCs w:val="22"/>
        </w:rPr>
        <w:t>Colleague’s name</w:t>
      </w:r>
      <w:r w:rsidRPr="00213BF8">
        <w:rPr>
          <w:rFonts w:asciiTheme="minorHAnsi" w:hAnsiTheme="minorHAnsi" w:cs="Arial"/>
          <w:sz w:val="21"/>
          <w:szCs w:val="22"/>
        </w:rPr>
        <w:t xml:space="preserve"> </w:t>
      </w:r>
      <w:r w:rsidR="00D5578A">
        <w:rPr>
          <w:rFonts w:asciiTheme="minorHAnsi" w:hAnsiTheme="minorHAnsi" w:cs="Arial"/>
          <w:sz w:val="21"/>
          <w:szCs w:val="22"/>
        </w:rPr>
        <w:t xml:space="preserve">who </w:t>
      </w:r>
      <w:r w:rsidRPr="00213BF8">
        <w:rPr>
          <w:rFonts w:asciiTheme="minorHAnsi" w:hAnsiTheme="minorHAnsi" w:cs="Arial"/>
          <w:sz w:val="21"/>
          <w:szCs w:val="22"/>
        </w:rPr>
        <w:t xml:space="preserve">will be coming with </w:t>
      </w:r>
      <w:r w:rsidR="00D5578A">
        <w:rPr>
          <w:rFonts w:asciiTheme="minorHAnsi" w:hAnsiTheme="minorHAnsi" w:cs="Arial"/>
          <w:sz w:val="21"/>
          <w:szCs w:val="22"/>
        </w:rPr>
        <w:t>you</w:t>
      </w:r>
      <w:r w:rsidRPr="00213BF8">
        <w:rPr>
          <w:rFonts w:asciiTheme="minorHAnsi" w:hAnsiTheme="minorHAnsi" w:cs="Arial"/>
          <w:sz w:val="21"/>
          <w:szCs w:val="22"/>
        </w:rPr>
        <w:t xml:space="preserve"> (Colleague may register online or send registration information with this application.) </w:t>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p>
    <w:p w:rsidR="00D423A8" w:rsidRPr="00213BF8" w:rsidRDefault="00D423A8" w:rsidP="00D423A8">
      <w:pPr>
        <w:spacing w:before="60" w:after="60"/>
        <w:rPr>
          <w:rFonts w:asciiTheme="minorHAnsi" w:hAnsiTheme="minorHAnsi" w:cs="Arial"/>
          <w:sz w:val="21"/>
          <w:szCs w:val="22"/>
          <w:u w:val="single"/>
        </w:rPr>
      </w:pPr>
      <w:r w:rsidRPr="00D5578A">
        <w:rPr>
          <w:rFonts w:asciiTheme="minorHAnsi" w:hAnsiTheme="minorHAnsi" w:cs="Arial"/>
          <w:b/>
          <w:sz w:val="21"/>
          <w:szCs w:val="22"/>
        </w:rPr>
        <w:t>Role or Position</w:t>
      </w:r>
      <w:r w:rsidRPr="00213BF8">
        <w:rPr>
          <w:rFonts w:asciiTheme="minorHAnsi" w:hAnsiTheme="minorHAnsi" w:cs="Arial"/>
          <w:sz w:val="21"/>
          <w:szCs w:val="22"/>
        </w:rPr>
        <w:t xml:space="preserve"> (Check all that apply): </w:t>
      </w:r>
    </w:p>
    <w:p w:rsidR="00D423A8" w:rsidRPr="00213BF8" w:rsidRDefault="00D423A8" w:rsidP="00D423A8">
      <w:pPr>
        <w:spacing w:before="60" w:after="60"/>
        <w:ind w:left="360"/>
        <w:rPr>
          <w:rFonts w:asciiTheme="minorHAnsi" w:hAnsiTheme="minorHAnsi" w:cs="Arial"/>
          <w:sz w:val="21"/>
          <w:szCs w:val="22"/>
          <w:u w:val="single"/>
        </w:rPr>
        <w:sectPr w:rsidR="00D423A8" w:rsidRPr="00213BF8" w:rsidSect="00854765">
          <w:headerReference w:type="default" r:id="rId12"/>
          <w:footerReference w:type="even" r:id="rId13"/>
          <w:footerReference w:type="default" r:id="rId14"/>
          <w:footerReference w:type="first" r:id="rId15"/>
          <w:pgSz w:w="12240" w:h="15840"/>
          <w:pgMar w:top="720" w:right="720" w:bottom="720" w:left="720" w:header="720" w:footer="720" w:gutter="0"/>
          <w:cols w:space="720"/>
          <w:titlePg/>
          <w:docGrid w:linePitch="326"/>
        </w:sectPr>
      </w:pPr>
      <w:r w:rsidRPr="00213BF8">
        <w:rPr>
          <w:rFonts w:asciiTheme="minorHAnsi" w:hAnsiTheme="minorHAnsi" w:cs="Arial"/>
          <w:sz w:val="21"/>
          <w:szCs w:val="22"/>
        </w:rPr>
        <w:t>____Gifted Coordinator, ____GT Resource Teacher, ____Teacher, ____Administrator, ____Counselor</w:t>
      </w:r>
      <w:r w:rsidR="00213BF8" w:rsidRPr="00213BF8">
        <w:rPr>
          <w:rFonts w:asciiTheme="minorHAnsi" w:hAnsiTheme="minorHAnsi" w:cs="Arial"/>
          <w:sz w:val="21"/>
          <w:szCs w:val="22"/>
        </w:rPr>
        <w:t>, Other</w:t>
      </w:r>
      <w:r w:rsidR="00D5578A">
        <w:rPr>
          <w:rFonts w:asciiTheme="minorHAnsi" w:hAnsiTheme="minorHAnsi" w:cs="Arial"/>
          <w:sz w:val="21"/>
          <w:szCs w:val="22"/>
          <w:u w:val="single"/>
        </w:rPr>
        <w:tab/>
      </w:r>
      <w:r w:rsidR="00213BF8" w:rsidRPr="00213BF8">
        <w:rPr>
          <w:rFonts w:asciiTheme="minorHAnsi" w:hAnsiTheme="minorHAnsi" w:cs="Arial"/>
          <w:sz w:val="21"/>
          <w:szCs w:val="22"/>
          <w:u w:val="single"/>
        </w:rPr>
        <w:tab/>
      </w:r>
    </w:p>
    <w:p w:rsidR="00D423A8" w:rsidRPr="00213BF8" w:rsidRDefault="00D423A8" w:rsidP="00D423A8">
      <w:pPr>
        <w:spacing w:before="60" w:after="60" w:line="264" w:lineRule="auto"/>
        <w:rPr>
          <w:rFonts w:asciiTheme="minorHAnsi" w:hAnsiTheme="minorHAnsi" w:cs="Arial"/>
          <w:sz w:val="21"/>
          <w:szCs w:val="22"/>
        </w:rPr>
      </w:pPr>
      <w:r w:rsidRPr="00D5578A">
        <w:rPr>
          <w:rFonts w:asciiTheme="minorHAnsi" w:hAnsiTheme="minorHAnsi" w:cs="Arial"/>
          <w:b/>
          <w:sz w:val="21"/>
          <w:szCs w:val="22"/>
        </w:rPr>
        <w:lastRenderedPageBreak/>
        <w:t>Area of Interest</w:t>
      </w:r>
      <w:r w:rsidRPr="00213BF8">
        <w:rPr>
          <w:rFonts w:asciiTheme="minorHAnsi" w:hAnsiTheme="minorHAnsi" w:cs="Arial"/>
          <w:sz w:val="21"/>
          <w:szCs w:val="22"/>
        </w:rPr>
        <w:t xml:space="preserve"> (check all that apply):</w:t>
      </w:r>
    </w:p>
    <w:p w:rsidR="00D423A8" w:rsidRPr="00213BF8" w:rsidRDefault="00D423A8" w:rsidP="00D423A8">
      <w:pPr>
        <w:spacing w:before="60" w:after="60" w:line="264" w:lineRule="auto"/>
        <w:rPr>
          <w:rFonts w:asciiTheme="minorHAnsi" w:hAnsiTheme="minorHAnsi" w:cs="Arial"/>
          <w:sz w:val="21"/>
          <w:szCs w:val="22"/>
        </w:rPr>
      </w:pPr>
    </w:p>
    <w:p w:rsidR="00D423A8" w:rsidRPr="00213BF8" w:rsidRDefault="00D423A8" w:rsidP="00D423A8">
      <w:pPr>
        <w:spacing w:before="60" w:after="60" w:line="264" w:lineRule="auto"/>
        <w:rPr>
          <w:rFonts w:asciiTheme="minorHAnsi" w:hAnsiTheme="minorHAnsi" w:cs="Arial"/>
          <w:sz w:val="21"/>
          <w:szCs w:val="22"/>
        </w:rPr>
        <w:sectPr w:rsidR="00D423A8" w:rsidRPr="00213BF8" w:rsidSect="00854765">
          <w:type w:val="continuous"/>
          <w:pgSz w:w="12240" w:h="15840"/>
          <w:pgMar w:top="720" w:right="720" w:bottom="720" w:left="720" w:header="720" w:footer="720" w:gutter="0"/>
          <w:cols w:num="2" w:space="720"/>
          <w:titlePg/>
          <w:docGrid w:linePitch="326"/>
        </w:sectPr>
      </w:pPr>
    </w:p>
    <w:p w:rsidR="00D423A8" w:rsidRPr="00213BF8" w:rsidRDefault="00D423A8" w:rsidP="00D423A8">
      <w:pPr>
        <w:spacing w:before="60" w:after="60" w:line="264" w:lineRule="auto"/>
        <w:ind w:left="360"/>
        <w:rPr>
          <w:rFonts w:asciiTheme="minorHAnsi" w:hAnsiTheme="minorHAnsi" w:cs="Arial"/>
          <w:sz w:val="21"/>
          <w:szCs w:val="22"/>
        </w:rPr>
      </w:pPr>
      <w:r w:rsidRPr="00213BF8">
        <w:rPr>
          <w:rFonts w:asciiTheme="minorHAnsi" w:hAnsiTheme="minorHAnsi" w:cs="Arial"/>
          <w:sz w:val="21"/>
          <w:szCs w:val="22"/>
        </w:rPr>
        <w:lastRenderedPageBreak/>
        <w:t>____Elementary</w:t>
      </w:r>
      <w:r w:rsidR="00D5578A" w:rsidRPr="00213BF8">
        <w:rPr>
          <w:rFonts w:asciiTheme="minorHAnsi" w:hAnsiTheme="minorHAnsi" w:cs="Arial"/>
          <w:sz w:val="21"/>
          <w:szCs w:val="22"/>
        </w:rPr>
        <w:t xml:space="preserve">, </w:t>
      </w:r>
      <w:r w:rsidR="00D5578A">
        <w:rPr>
          <w:rFonts w:asciiTheme="minorHAnsi" w:hAnsiTheme="minorHAnsi" w:cs="Arial"/>
          <w:sz w:val="21"/>
          <w:szCs w:val="22"/>
        </w:rPr>
        <w:t xml:space="preserve"> </w:t>
      </w:r>
      <w:r w:rsidR="00D5578A" w:rsidRPr="00213BF8">
        <w:rPr>
          <w:rFonts w:asciiTheme="minorHAnsi" w:hAnsiTheme="minorHAnsi" w:cs="Arial"/>
          <w:sz w:val="21"/>
          <w:szCs w:val="22"/>
        </w:rPr>
        <w:t>_</w:t>
      </w:r>
      <w:r w:rsidRPr="00213BF8">
        <w:rPr>
          <w:rFonts w:asciiTheme="minorHAnsi" w:hAnsiTheme="minorHAnsi" w:cs="Arial"/>
          <w:sz w:val="21"/>
          <w:szCs w:val="22"/>
        </w:rPr>
        <w:t>___Middle/Junior High,  ____ High School,  ____University</w:t>
      </w:r>
    </w:p>
    <w:p w:rsidR="00D423A8" w:rsidRPr="00213BF8" w:rsidRDefault="00D423A8" w:rsidP="00D423A8">
      <w:pPr>
        <w:spacing w:before="60" w:after="60" w:line="264" w:lineRule="auto"/>
        <w:rPr>
          <w:rFonts w:asciiTheme="minorHAnsi" w:hAnsiTheme="minorHAnsi" w:cs="Arial"/>
          <w:sz w:val="21"/>
          <w:szCs w:val="22"/>
        </w:rPr>
        <w:sectPr w:rsidR="00D423A8" w:rsidRPr="00213BF8" w:rsidSect="00854765">
          <w:type w:val="continuous"/>
          <w:pgSz w:w="12240" w:h="15840"/>
          <w:pgMar w:top="720" w:right="720" w:bottom="720" w:left="720" w:header="720" w:footer="720" w:gutter="0"/>
          <w:cols w:space="720"/>
          <w:titlePg/>
          <w:docGrid w:linePitch="326"/>
        </w:sectPr>
      </w:pPr>
      <w:r w:rsidRPr="00D5578A">
        <w:rPr>
          <w:rFonts w:asciiTheme="minorHAnsi" w:hAnsiTheme="minorHAnsi" w:cs="Arial"/>
          <w:b/>
          <w:sz w:val="21"/>
          <w:szCs w:val="22"/>
        </w:rPr>
        <w:t>KAGE Member</w:t>
      </w:r>
      <w:r w:rsidRPr="00213BF8">
        <w:rPr>
          <w:rFonts w:asciiTheme="minorHAnsi" w:hAnsiTheme="minorHAnsi" w:cs="Arial"/>
          <w:sz w:val="21"/>
          <w:szCs w:val="22"/>
        </w:rPr>
        <w:t xml:space="preserve"> (Please Circle)  </w:t>
      </w:r>
      <w:r w:rsidRPr="00213BF8">
        <w:rPr>
          <w:rFonts w:asciiTheme="minorHAnsi" w:hAnsiTheme="minorHAnsi" w:cs="Arial"/>
          <w:sz w:val="21"/>
          <w:szCs w:val="22"/>
        </w:rPr>
        <w:tab/>
        <w:t>Yes</w:t>
      </w:r>
      <w:r w:rsidRPr="00213BF8">
        <w:rPr>
          <w:rFonts w:asciiTheme="minorHAnsi" w:hAnsiTheme="minorHAnsi" w:cs="Arial"/>
          <w:sz w:val="21"/>
          <w:szCs w:val="22"/>
        </w:rPr>
        <w:tab/>
      </w:r>
      <w:r w:rsidRPr="00213BF8">
        <w:rPr>
          <w:rFonts w:asciiTheme="minorHAnsi" w:hAnsiTheme="minorHAnsi" w:cs="Arial"/>
          <w:sz w:val="21"/>
          <w:szCs w:val="22"/>
        </w:rPr>
        <w:tab/>
        <w:t>No</w:t>
      </w:r>
    </w:p>
    <w:p w:rsidR="00D423A8" w:rsidRPr="00213BF8" w:rsidRDefault="00D423A8" w:rsidP="00D423A8">
      <w:pPr>
        <w:spacing w:before="120" w:after="120"/>
        <w:outlineLvl w:val="0"/>
        <w:rPr>
          <w:rFonts w:asciiTheme="minorHAnsi" w:hAnsiTheme="minorHAnsi" w:cs="Arial"/>
          <w:sz w:val="21"/>
          <w:szCs w:val="22"/>
          <w:u w:val="single"/>
        </w:rPr>
      </w:pPr>
      <w:r w:rsidRPr="00D5578A">
        <w:rPr>
          <w:rFonts w:asciiTheme="minorHAnsi" w:hAnsiTheme="minorHAnsi" w:cs="Arial"/>
          <w:b/>
          <w:sz w:val="21"/>
          <w:szCs w:val="22"/>
        </w:rPr>
        <w:lastRenderedPageBreak/>
        <w:t>Signature of Principal, Supervisor, or Superintendent</w:t>
      </w:r>
      <w:r w:rsidRPr="00213BF8">
        <w:rPr>
          <w:rFonts w:asciiTheme="minorHAnsi" w:hAnsiTheme="minorHAnsi" w:cs="Arial"/>
          <w:sz w:val="21"/>
          <w:szCs w:val="22"/>
        </w:rPr>
        <w:t xml:space="preserve"> </w:t>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00D5578A">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u w:val="single"/>
        </w:rPr>
        <w:tab/>
      </w:r>
      <w:r w:rsidRPr="00213BF8">
        <w:rPr>
          <w:rFonts w:asciiTheme="minorHAnsi" w:hAnsiTheme="minorHAnsi" w:cs="Arial"/>
          <w:sz w:val="21"/>
          <w:szCs w:val="22"/>
        </w:rPr>
        <w:t>Date</w:t>
      </w:r>
      <w:r w:rsidR="00213BF8" w:rsidRPr="00213BF8">
        <w:rPr>
          <w:rFonts w:asciiTheme="minorHAnsi" w:hAnsiTheme="minorHAnsi" w:cs="Arial"/>
          <w:sz w:val="21"/>
          <w:szCs w:val="22"/>
          <w:u w:val="single"/>
        </w:rPr>
        <w:tab/>
      </w:r>
      <w:r w:rsidR="00213BF8" w:rsidRPr="00213BF8">
        <w:rPr>
          <w:rFonts w:asciiTheme="minorHAnsi" w:hAnsiTheme="minorHAnsi" w:cs="Arial"/>
          <w:sz w:val="21"/>
          <w:szCs w:val="22"/>
          <w:u w:val="single"/>
        </w:rPr>
        <w:tab/>
      </w:r>
      <w:r w:rsidR="00213BF8" w:rsidRPr="00213BF8">
        <w:rPr>
          <w:rFonts w:asciiTheme="minorHAnsi" w:hAnsiTheme="minorHAnsi" w:cs="Arial"/>
          <w:sz w:val="21"/>
          <w:szCs w:val="22"/>
          <w:u w:val="single"/>
        </w:rPr>
        <w:tab/>
      </w:r>
    </w:p>
    <w:p w:rsidR="00D423A8" w:rsidRPr="00213BF8" w:rsidRDefault="00D423A8" w:rsidP="00D423A8">
      <w:pPr>
        <w:spacing w:before="120" w:after="60"/>
        <w:jc w:val="center"/>
        <w:rPr>
          <w:rFonts w:asciiTheme="minorHAnsi" w:hAnsiTheme="minorHAnsi" w:cs="Arial"/>
          <w:b/>
          <w:sz w:val="21"/>
          <w:szCs w:val="22"/>
        </w:rPr>
      </w:pPr>
      <w:r w:rsidRPr="00213BF8">
        <w:rPr>
          <w:rFonts w:asciiTheme="minorHAnsi" w:hAnsiTheme="minorHAnsi" w:cs="Arial"/>
          <w:b/>
          <w:sz w:val="21"/>
          <w:szCs w:val="22"/>
        </w:rPr>
        <w:t>A limited number of awards are available</w:t>
      </w:r>
      <w:r w:rsidRPr="00213BF8">
        <w:rPr>
          <w:rFonts w:asciiTheme="minorHAnsi" w:hAnsiTheme="minorHAnsi" w:cs="Arial"/>
          <w:b/>
          <w:snapToGrid w:val="0"/>
          <w:sz w:val="21"/>
          <w:szCs w:val="22"/>
        </w:rPr>
        <w:t xml:space="preserve"> and given on a first come, first served basis</w:t>
      </w:r>
      <w:r w:rsidRPr="00213BF8">
        <w:rPr>
          <w:rFonts w:asciiTheme="minorHAnsi" w:hAnsiTheme="minorHAnsi" w:cs="Arial"/>
          <w:b/>
          <w:sz w:val="21"/>
          <w:szCs w:val="22"/>
        </w:rPr>
        <w:t>.</w:t>
      </w:r>
    </w:p>
    <w:p w:rsidR="002D5694" w:rsidRPr="00213BF8" w:rsidRDefault="00D423A8" w:rsidP="00213BF8">
      <w:pPr>
        <w:spacing w:before="60" w:after="60"/>
        <w:jc w:val="center"/>
        <w:rPr>
          <w:rFonts w:asciiTheme="minorHAnsi" w:hAnsiTheme="minorHAnsi" w:cs="Arial"/>
          <w:b/>
          <w:sz w:val="21"/>
          <w:szCs w:val="22"/>
        </w:rPr>
      </w:pPr>
      <w:r w:rsidRPr="00213BF8">
        <w:rPr>
          <w:rFonts w:asciiTheme="minorHAnsi" w:hAnsiTheme="minorHAnsi" w:cs="Arial"/>
          <w:sz w:val="21"/>
          <w:szCs w:val="22"/>
        </w:rPr>
        <w:t>You will be notified of your acceptance. Please send the application to the address below.</w:t>
      </w:r>
    </w:p>
    <w:sectPr w:rsidR="002D5694" w:rsidRPr="00213BF8" w:rsidSect="00854765">
      <w:type w:val="continuous"/>
      <w:pgSz w:w="12240" w:h="15840"/>
      <w:pgMar w:top="72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58" w:rsidRDefault="004F7358" w:rsidP="00D5578A">
      <w:r>
        <w:separator/>
      </w:r>
    </w:p>
  </w:endnote>
  <w:endnote w:type="continuationSeparator" w:id="0">
    <w:p w:rsidR="004F7358" w:rsidRDefault="004F7358" w:rsidP="00D557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ton Pro Cond">
    <w:altName w:val="Tekton Pro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79" w:rsidRDefault="004F7358" w:rsidP="00854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579" w:rsidRDefault="004F7358" w:rsidP="008547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4" w:rsidRPr="00905259" w:rsidRDefault="004F7358" w:rsidP="00E618E4">
    <w:pPr>
      <w:jc w:val="center"/>
      <w:rPr>
        <w:rFonts w:asciiTheme="minorHAnsi" w:hAnsiTheme="minorHAnsi" w:cs="Arial"/>
        <w:b/>
        <w:caps/>
        <w:color w:val="000000"/>
        <w:sz w:val="20"/>
      </w:rPr>
    </w:pPr>
    <w:r w:rsidRPr="00905259">
      <w:rPr>
        <w:rFonts w:asciiTheme="minorHAnsi" w:hAnsiTheme="minorHAnsi" w:cs="Arial"/>
        <w:b/>
        <w:caps/>
        <w:color w:val="000000"/>
        <w:sz w:val="20"/>
      </w:rPr>
      <w:t>Kentucky Association for Gifted Education</w:t>
    </w:r>
  </w:p>
  <w:p w:rsidR="00E618E4" w:rsidRPr="00905259" w:rsidRDefault="004F7358" w:rsidP="00E618E4">
    <w:pPr>
      <w:jc w:val="center"/>
      <w:rPr>
        <w:rFonts w:asciiTheme="minorHAnsi" w:hAnsiTheme="minorHAnsi" w:cs="Arial"/>
        <w:b/>
        <w:caps/>
        <w:color w:val="000000"/>
        <w:sz w:val="20"/>
      </w:rPr>
    </w:pPr>
    <w:hyperlink r:id="rId1" w:history="1">
      <w:r w:rsidRPr="004444C8">
        <w:rPr>
          <w:rStyle w:val="Hyperlink"/>
          <w:rFonts w:asciiTheme="minorHAnsi" w:hAnsiTheme="minorHAnsi" w:cs="Arial"/>
          <w:sz w:val="20"/>
        </w:rPr>
        <w:t>kagegif</w:t>
      </w:r>
      <w:r w:rsidRPr="004444C8">
        <w:rPr>
          <w:rStyle w:val="Hyperlink"/>
          <w:rFonts w:asciiTheme="minorHAnsi" w:hAnsiTheme="minorHAnsi" w:cs="Arial"/>
          <w:sz w:val="20"/>
        </w:rPr>
        <w:t>ted.org</w:t>
      </w:r>
    </w:hyperlink>
    <w:r w:rsidRPr="00905259">
      <w:rPr>
        <w:rFonts w:asciiTheme="minorHAnsi" w:hAnsiTheme="minorHAnsi" w:cs="Arial"/>
        <w:b/>
        <w:color w:val="000000"/>
        <w:sz w:val="20"/>
      </w:rPr>
      <w:t xml:space="preserve"> </w:t>
    </w:r>
    <w:r w:rsidRPr="00905259">
      <w:rPr>
        <w:rFonts w:ascii="Arial" w:hAnsi="Arial" w:cs="Arial"/>
        <w:b/>
        <w:color w:val="000000"/>
        <w:sz w:val="20"/>
      </w:rPr>
      <w:t>♦</w:t>
    </w:r>
    <w:r w:rsidRPr="00905259">
      <w:rPr>
        <w:rFonts w:asciiTheme="minorHAnsi" w:hAnsiTheme="minorHAnsi" w:cs="Arial"/>
        <w:b/>
        <w:color w:val="000000"/>
        <w:sz w:val="20"/>
      </w:rPr>
      <w:t xml:space="preserve"> </w:t>
    </w:r>
    <w:hyperlink r:id="rId2" w:history="1">
      <w:r w:rsidRPr="004444C8">
        <w:rPr>
          <w:rStyle w:val="Hyperlink"/>
          <w:rFonts w:asciiTheme="minorHAnsi" w:hAnsiTheme="minorHAnsi" w:cs="Arial"/>
          <w:sz w:val="20"/>
        </w:rPr>
        <w:t>Kage@wku.edu</w:t>
      </w:r>
    </w:hyperlink>
    <w:r>
      <w:rPr>
        <w:rStyle w:val="Hyperlink"/>
        <w:rFonts w:asciiTheme="minorHAnsi" w:hAnsiTheme="minorHAnsi" w:cs="Arial"/>
        <w:sz w:val="20"/>
      </w:rPr>
      <w:t xml:space="preserve">  </w:t>
    </w:r>
    <w:r w:rsidRPr="00905259">
      <w:rPr>
        <w:rFonts w:ascii="Arial" w:hAnsi="Arial" w:cs="Arial"/>
        <w:b/>
        <w:color w:val="000000"/>
        <w:sz w:val="20"/>
      </w:rPr>
      <w:t>♦</w:t>
    </w:r>
    <w:r>
      <w:rPr>
        <w:rFonts w:ascii="Arial" w:hAnsi="Arial" w:cs="Arial"/>
        <w:b/>
        <w:color w:val="000000"/>
        <w:sz w:val="20"/>
      </w:rPr>
      <w:t xml:space="preserve"> PO Box 9610, Bowling Green, KY 42102-9610</w:t>
    </w:r>
  </w:p>
  <w:p w:rsidR="001A1579" w:rsidRPr="00E618E4" w:rsidRDefault="004F7358" w:rsidP="00E618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79" w:rsidRPr="00905259" w:rsidRDefault="004F7358" w:rsidP="00854765">
    <w:pPr>
      <w:jc w:val="center"/>
      <w:rPr>
        <w:rFonts w:asciiTheme="minorHAnsi" w:hAnsiTheme="minorHAnsi" w:cs="Arial"/>
        <w:b/>
        <w:caps/>
        <w:color w:val="000000"/>
        <w:sz w:val="20"/>
      </w:rPr>
    </w:pPr>
    <w:r w:rsidRPr="00905259">
      <w:rPr>
        <w:rFonts w:asciiTheme="minorHAnsi" w:hAnsiTheme="minorHAnsi" w:cs="Arial"/>
        <w:b/>
        <w:caps/>
        <w:color w:val="000000"/>
        <w:sz w:val="20"/>
      </w:rPr>
      <w:t>Kentucky Association for Gifted Education</w:t>
    </w:r>
  </w:p>
  <w:p w:rsidR="001A1579" w:rsidRPr="00905259" w:rsidRDefault="004F7358" w:rsidP="00854765">
    <w:pPr>
      <w:jc w:val="center"/>
      <w:rPr>
        <w:rFonts w:asciiTheme="minorHAnsi" w:hAnsiTheme="minorHAnsi" w:cs="Arial"/>
        <w:b/>
        <w:caps/>
        <w:color w:val="000000"/>
        <w:sz w:val="20"/>
      </w:rPr>
    </w:pPr>
    <w:hyperlink r:id="rId1" w:history="1">
      <w:r w:rsidRPr="004444C8">
        <w:rPr>
          <w:rStyle w:val="Hyperlink"/>
          <w:rFonts w:asciiTheme="minorHAnsi" w:hAnsiTheme="minorHAnsi" w:cs="Arial"/>
          <w:sz w:val="20"/>
        </w:rPr>
        <w:t>kagegifte</w:t>
      </w:r>
      <w:r w:rsidRPr="004444C8">
        <w:rPr>
          <w:rStyle w:val="Hyperlink"/>
          <w:rFonts w:asciiTheme="minorHAnsi" w:hAnsiTheme="minorHAnsi" w:cs="Arial"/>
          <w:sz w:val="20"/>
        </w:rPr>
        <w:t>d.org</w:t>
      </w:r>
    </w:hyperlink>
    <w:r w:rsidRPr="00905259">
      <w:rPr>
        <w:rFonts w:asciiTheme="minorHAnsi" w:hAnsiTheme="minorHAnsi" w:cs="Arial"/>
        <w:b/>
        <w:color w:val="000000"/>
        <w:sz w:val="20"/>
      </w:rPr>
      <w:t xml:space="preserve"> </w:t>
    </w:r>
    <w:r w:rsidRPr="00905259">
      <w:rPr>
        <w:rFonts w:ascii="Arial" w:hAnsi="Arial" w:cs="Arial"/>
        <w:b/>
        <w:color w:val="000000"/>
        <w:sz w:val="20"/>
      </w:rPr>
      <w:t>♦</w:t>
    </w:r>
    <w:r w:rsidRPr="00905259">
      <w:rPr>
        <w:rFonts w:asciiTheme="minorHAnsi" w:hAnsiTheme="minorHAnsi" w:cs="Arial"/>
        <w:b/>
        <w:color w:val="000000"/>
        <w:sz w:val="20"/>
      </w:rPr>
      <w:t xml:space="preserve"> </w:t>
    </w:r>
    <w:hyperlink r:id="rId2" w:history="1">
      <w:r w:rsidRPr="004444C8">
        <w:rPr>
          <w:rStyle w:val="Hyperlink"/>
          <w:rFonts w:asciiTheme="minorHAnsi" w:hAnsiTheme="minorHAnsi" w:cs="Arial"/>
          <w:sz w:val="20"/>
        </w:rPr>
        <w:t>Kage@wku.edu</w:t>
      </w:r>
    </w:hyperlink>
    <w:r>
      <w:rPr>
        <w:rStyle w:val="Hyperlink"/>
        <w:rFonts w:asciiTheme="minorHAnsi" w:hAnsiTheme="minorHAnsi" w:cs="Arial"/>
        <w:sz w:val="20"/>
      </w:rPr>
      <w:t xml:space="preserve">  </w:t>
    </w:r>
    <w:r w:rsidRPr="00905259">
      <w:rPr>
        <w:rFonts w:ascii="Arial" w:hAnsi="Arial" w:cs="Arial"/>
        <w:b/>
        <w:color w:val="000000"/>
        <w:sz w:val="20"/>
      </w:rPr>
      <w:t>♦</w:t>
    </w:r>
    <w:r>
      <w:rPr>
        <w:rFonts w:ascii="Arial" w:hAnsi="Arial" w:cs="Arial"/>
        <w:b/>
        <w:color w:val="000000"/>
        <w:sz w:val="20"/>
      </w:rPr>
      <w:t xml:space="preserve"> PO Box 9610, Bowling Green, KY 42102-9610</w:t>
    </w:r>
  </w:p>
  <w:p w:rsidR="001A1579" w:rsidRPr="00905259" w:rsidRDefault="00D423A8" w:rsidP="00854765">
    <w:pPr>
      <w:pStyle w:val="Footer"/>
      <w:jc w:val="right"/>
      <w:rPr>
        <w:rFonts w:asciiTheme="minorHAnsi" w:hAnsiTheme="minorHAnsi"/>
        <w:sz w:val="20"/>
      </w:rPr>
    </w:pPr>
    <w:r>
      <w:rPr>
        <w:rFonts w:asciiTheme="minorHAnsi" w:hAnsiTheme="minorHAnsi"/>
        <w:sz w:val="20"/>
      </w:rPr>
      <w:t>2017</w:t>
    </w:r>
  </w:p>
  <w:p w:rsidR="001A1579" w:rsidRDefault="004F7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58" w:rsidRDefault="004F7358" w:rsidP="00D5578A">
      <w:r>
        <w:separator/>
      </w:r>
    </w:p>
  </w:footnote>
  <w:footnote w:type="continuationSeparator" w:id="0">
    <w:p w:rsidR="004F7358" w:rsidRDefault="004F7358" w:rsidP="00D55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79" w:rsidRDefault="004F7358" w:rsidP="00854765">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heme="minorHAnsi" w:hAnsiTheme="minorHAnsi" w:cs="Arial"/>
        <w:b/>
        <w:color w:val="19434F"/>
        <w:sz w:val="28"/>
        <w:szCs w:val="28"/>
      </w:rPr>
    </w:pPr>
    <w:r w:rsidRPr="002010EE">
      <w:rPr>
        <w:rFonts w:asciiTheme="minorHAnsi" w:hAnsiTheme="minorHAnsi" w:cs="Arial"/>
        <w:b/>
        <w:color w:val="19434F"/>
        <w:sz w:val="28"/>
        <w:szCs w:val="28"/>
      </w:rPr>
      <w:t>KENTUCKY ADVISORY COUNCIL FOR GIFTED AND TALENTED EDUCATION</w:t>
    </w:r>
  </w:p>
  <w:p w:rsidR="001A1579" w:rsidRPr="00AA075D" w:rsidRDefault="004F7358" w:rsidP="00854765">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heme="minorHAnsi" w:hAnsiTheme="minorHAnsi" w:cs="Arial"/>
        <w:b/>
        <w:color w:val="19434F"/>
        <w:sz w:val="28"/>
        <w:szCs w:val="28"/>
      </w:rPr>
    </w:pPr>
    <w:r>
      <w:rPr>
        <w:rFonts w:asciiTheme="minorHAnsi" w:hAnsiTheme="minorHAnsi" w:cs="Arial"/>
        <w:b/>
        <w:color w:val="19434F"/>
        <w:sz w:val="28"/>
        <w:szCs w:val="28"/>
      </w:rPr>
      <w:t>Professional Development Assistance for Kentucky Educators</w:t>
    </w:r>
  </w:p>
  <w:p w:rsidR="001A1579" w:rsidRPr="002010EE" w:rsidRDefault="004F7358" w:rsidP="00854765">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b/>
        <w:color w:val="19434F"/>
        <w:sz w:val="16"/>
        <w:szCs w:val="16"/>
      </w:rPr>
    </w:pPr>
  </w:p>
  <w:p w:rsidR="001A1579" w:rsidRPr="00D857F6" w:rsidRDefault="004F7358">
    <w:pPr>
      <w:pStyle w:val="Header"/>
      <w:rPr>
        <w:rFonts w:ascii="Arial" w:hAnsi="Arial"/>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D423A8"/>
    <w:rsid w:val="00022BA6"/>
    <w:rsid w:val="00044E11"/>
    <w:rsid w:val="000A631C"/>
    <w:rsid w:val="000C1DA1"/>
    <w:rsid w:val="000D1C7C"/>
    <w:rsid w:val="000F1DF4"/>
    <w:rsid w:val="0010560F"/>
    <w:rsid w:val="00121077"/>
    <w:rsid w:val="001341D7"/>
    <w:rsid w:val="001405F6"/>
    <w:rsid w:val="00140DC8"/>
    <w:rsid w:val="00183ACF"/>
    <w:rsid w:val="001C1E89"/>
    <w:rsid w:val="00213BF8"/>
    <w:rsid w:val="002611BD"/>
    <w:rsid w:val="00271EF1"/>
    <w:rsid w:val="002B5025"/>
    <w:rsid w:val="002D38EB"/>
    <w:rsid w:val="002D496D"/>
    <w:rsid w:val="002D5694"/>
    <w:rsid w:val="00324062"/>
    <w:rsid w:val="003374A7"/>
    <w:rsid w:val="0035589E"/>
    <w:rsid w:val="00433795"/>
    <w:rsid w:val="00444A1B"/>
    <w:rsid w:val="0045511A"/>
    <w:rsid w:val="004C5FBB"/>
    <w:rsid w:val="004F7358"/>
    <w:rsid w:val="00507F75"/>
    <w:rsid w:val="005446F8"/>
    <w:rsid w:val="0055343C"/>
    <w:rsid w:val="00590FB6"/>
    <w:rsid w:val="006041C3"/>
    <w:rsid w:val="006126F6"/>
    <w:rsid w:val="00614167"/>
    <w:rsid w:val="006369F2"/>
    <w:rsid w:val="006B16BA"/>
    <w:rsid w:val="006D3733"/>
    <w:rsid w:val="006E0316"/>
    <w:rsid w:val="00715380"/>
    <w:rsid w:val="00732445"/>
    <w:rsid w:val="00733560"/>
    <w:rsid w:val="00733E83"/>
    <w:rsid w:val="00756E50"/>
    <w:rsid w:val="007601CC"/>
    <w:rsid w:val="007665ED"/>
    <w:rsid w:val="00827D3A"/>
    <w:rsid w:val="00850DD2"/>
    <w:rsid w:val="008C49FB"/>
    <w:rsid w:val="008D4B6A"/>
    <w:rsid w:val="008F7732"/>
    <w:rsid w:val="00945564"/>
    <w:rsid w:val="009700B2"/>
    <w:rsid w:val="009E6018"/>
    <w:rsid w:val="00A0737F"/>
    <w:rsid w:val="00A55551"/>
    <w:rsid w:val="00A72A82"/>
    <w:rsid w:val="00AB14BE"/>
    <w:rsid w:val="00AB1F3F"/>
    <w:rsid w:val="00AC0B25"/>
    <w:rsid w:val="00AF3B23"/>
    <w:rsid w:val="00B35C57"/>
    <w:rsid w:val="00B85A0D"/>
    <w:rsid w:val="00BC7AC5"/>
    <w:rsid w:val="00C15B0F"/>
    <w:rsid w:val="00CA354D"/>
    <w:rsid w:val="00CC0B4A"/>
    <w:rsid w:val="00D423A8"/>
    <w:rsid w:val="00D425B2"/>
    <w:rsid w:val="00D5578A"/>
    <w:rsid w:val="00D571AE"/>
    <w:rsid w:val="00DA5205"/>
    <w:rsid w:val="00DB50AE"/>
    <w:rsid w:val="00DB7EA3"/>
    <w:rsid w:val="00DC28F9"/>
    <w:rsid w:val="00DE3A67"/>
    <w:rsid w:val="00E635A3"/>
    <w:rsid w:val="00E72E86"/>
    <w:rsid w:val="00E95755"/>
    <w:rsid w:val="00EA15C3"/>
    <w:rsid w:val="00EE154B"/>
    <w:rsid w:val="00EE4364"/>
    <w:rsid w:val="00F123F7"/>
    <w:rsid w:val="00F9156F"/>
    <w:rsid w:val="00FA5171"/>
    <w:rsid w:val="00FC2FBA"/>
    <w:rsid w:val="00FE5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A8"/>
    <w:rPr>
      <w:rFonts w:ascii="Times New Roman" w:eastAsia="Times New Roman" w:hAnsi="Times New Roman" w:cs="Times New Roman"/>
      <w:szCs w:val="20"/>
    </w:rPr>
  </w:style>
  <w:style w:type="paragraph" w:styleId="Heading4">
    <w:name w:val="heading 4"/>
    <w:basedOn w:val="Normal"/>
    <w:link w:val="Heading4Char"/>
    <w:uiPriority w:val="9"/>
    <w:qFormat/>
    <w:rsid w:val="00D423A8"/>
    <w:pPr>
      <w:spacing w:before="100" w:beforeAutospacing="1" w:after="100" w:afterAutospacing="1"/>
      <w:outlineLvl w:val="3"/>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23A8"/>
    <w:rPr>
      <w:rFonts w:eastAsia="Times New Roman"/>
      <w:b/>
      <w:bCs/>
      <w:szCs w:val="24"/>
    </w:rPr>
  </w:style>
  <w:style w:type="character" w:styleId="Hyperlink">
    <w:name w:val="Hyperlink"/>
    <w:basedOn w:val="DefaultParagraphFont"/>
    <w:rsid w:val="00D423A8"/>
    <w:rPr>
      <w:color w:val="0000FF"/>
      <w:u w:val="single"/>
    </w:rPr>
  </w:style>
  <w:style w:type="paragraph" w:styleId="Header">
    <w:name w:val="header"/>
    <w:basedOn w:val="Normal"/>
    <w:link w:val="HeaderChar"/>
    <w:rsid w:val="00D423A8"/>
    <w:pPr>
      <w:tabs>
        <w:tab w:val="center" w:pos="4320"/>
        <w:tab w:val="right" w:pos="8640"/>
      </w:tabs>
    </w:pPr>
  </w:style>
  <w:style w:type="character" w:customStyle="1" w:styleId="HeaderChar">
    <w:name w:val="Header Char"/>
    <w:basedOn w:val="DefaultParagraphFont"/>
    <w:link w:val="Header"/>
    <w:rsid w:val="00D423A8"/>
    <w:rPr>
      <w:rFonts w:ascii="Times New Roman" w:eastAsia="Times New Roman" w:hAnsi="Times New Roman" w:cs="Times New Roman"/>
      <w:szCs w:val="20"/>
    </w:rPr>
  </w:style>
  <w:style w:type="paragraph" w:styleId="Footer">
    <w:name w:val="footer"/>
    <w:basedOn w:val="Normal"/>
    <w:link w:val="FooterChar"/>
    <w:uiPriority w:val="99"/>
    <w:rsid w:val="00D423A8"/>
    <w:pPr>
      <w:tabs>
        <w:tab w:val="center" w:pos="4320"/>
        <w:tab w:val="right" w:pos="8640"/>
      </w:tabs>
    </w:pPr>
  </w:style>
  <w:style w:type="character" w:customStyle="1" w:styleId="FooterChar">
    <w:name w:val="Footer Char"/>
    <w:basedOn w:val="DefaultParagraphFont"/>
    <w:link w:val="Footer"/>
    <w:uiPriority w:val="99"/>
    <w:rsid w:val="00D423A8"/>
    <w:rPr>
      <w:rFonts w:ascii="Times New Roman" w:eastAsia="Times New Roman" w:hAnsi="Times New Roman" w:cs="Times New Roman"/>
      <w:szCs w:val="20"/>
    </w:rPr>
  </w:style>
  <w:style w:type="paragraph" w:styleId="BodyText">
    <w:name w:val="Body Text"/>
    <w:basedOn w:val="Normal"/>
    <w:link w:val="BodyTextChar"/>
    <w:rsid w:val="00D423A8"/>
    <w:pPr>
      <w:widowControl w:val="0"/>
      <w:autoSpaceDE w:val="0"/>
      <w:autoSpaceDN w:val="0"/>
      <w:spacing w:line="235" w:lineRule="atLeast"/>
    </w:pPr>
    <w:rPr>
      <w:rFonts w:ascii="Arial" w:hAnsi="Arial" w:cs="Arial"/>
      <w:sz w:val="22"/>
      <w:szCs w:val="22"/>
    </w:rPr>
  </w:style>
  <w:style w:type="character" w:customStyle="1" w:styleId="BodyTextChar">
    <w:name w:val="Body Text Char"/>
    <w:basedOn w:val="DefaultParagraphFont"/>
    <w:link w:val="BodyText"/>
    <w:rsid w:val="00D423A8"/>
    <w:rPr>
      <w:rFonts w:eastAsia="Times New Roman"/>
      <w:sz w:val="22"/>
    </w:rPr>
  </w:style>
  <w:style w:type="character" w:styleId="PageNumber">
    <w:name w:val="page number"/>
    <w:basedOn w:val="DefaultParagraphFont"/>
    <w:rsid w:val="00D423A8"/>
  </w:style>
  <w:style w:type="character" w:customStyle="1" w:styleId="gformdescription1">
    <w:name w:val="gform_description1"/>
    <w:basedOn w:val="DefaultParagraphFont"/>
    <w:rsid w:val="00D423A8"/>
    <w:rPr>
      <w:b w:val="0"/>
      <w:bCs w:val="0"/>
    </w:rPr>
  </w:style>
  <w:style w:type="paragraph" w:customStyle="1" w:styleId="Default">
    <w:name w:val="Default"/>
    <w:rsid w:val="00D423A8"/>
    <w:pPr>
      <w:autoSpaceDE w:val="0"/>
      <w:autoSpaceDN w:val="0"/>
      <w:adjustRightInd w:val="0"/>
    </w:pPr>
    <w:rPr>
      <w:rFonts w:ascii="Tekton Pro Cond" w:hAnsi="Tekton Pro Cond" w:cs="Tekton Pro Cond"/>
      <w:color w:val="000000"/>
      <w:szCs w:val="24"/>
    </w:rPr>
  </w:style>
  <w:style w:type="character" w:styleId="Strong">
    <w:name w:val="Strong"/>
    <w:basedOn w:val="DefaultParagraphFont"/>
    <w:uiPriority w:val="22"/>
    <w:qFormat/>
    <w:rsid w:val="00D423A8"/>
    <w:rPr>
      <w:b/>
      <w:bCs/>
    </w:rPr>
  </w:style>
  <w:style w:type="character" w:styleId="Emphasis">
    <w:name w:val="Emphasis"/>
    <w:basedOn w:val="DefaultParagraphFont"/>
    <w:uiPriority w:val="20"/>
    <w:qFormat/>
    <w:rsid w:val="00D423A8"/>
    <w:rPr>
      <w:i/>
      <w:iCs/>
    </w:rPr>
  </w:style>
  <w:style w:type="character" w:styleId="FollowedHyperlink">
    <w:name w:val="FollowedHyperlink"/>
    <w:basedOn w:val="DefaultParagraphFont"/>
    <w:uiPriority w:val="99"/>
    <w:semiHidden/>
    <w:unhideWhenUsed/>
    <w:rsid w:val="00213BF8"/>
    <w:rPr>
      <w:color w:val="800080" w:themeColor="followedHyperlink"/>
      <w:u w:val="single"/>
    </w:rPr>
  </w:style>
  <w:style w:type="paragraph" w:styleId="BalloonText">
    <w:name w:val="Balloon Text"/>
    <w:basedOn w:val="Normal"/>
    <w:link w:val="BalloonTextChar"/>
    <w:uiPriority w:val="99"/>
    <w:semiHidden/>
    <w:unhideWhenUsed/>
    <w:rsid w:val="00140DC8"/>
    <w:rPr>
      <w:rFonts w:ascii="Tahoma" w:hAnsi="Tahoma" w:cs="Tahoma"/>
      <w:sz w:val="16"/>
      <w:szCs w:val="16"/>
    </w:rPr>
  </w:style>
  <w:style w:type="character" w:customStyle="1" w:styleId="BalloonTextChar">
    <w:name w:val="Balloon Text Char"/>
    <w:basedOn w:val="DefaultParagraphFont"/>
    <w:link w:val="BalloonText"/>
    <w:uiPriority w:val="99"/>
    <w:semiHidden/>
    <w:rsid w:val="00140D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966291">
      <w:bodyDiv w:val="1"/>
      <w:marLeft w:val="0"/>
      <w:marRight w:val="0"/>
      <w:marTop w:val="0"/>
      <w:marBottom w:val="0"/>
      <w:divBdr>
        <w:top w:val="none" w:sz="0" w:space="0" w:color="auto"/>
        <w:left w:val="none" w:sz="0" w:space="0" w:color="auto"/>
        <w:bottom w:val="none" w:sz="0" w:space="0" w:color="auto"/>
        <w:right w:val="none" w:sz="0" w:space="0" w:color="auto"/>
      </w:divBdr>
      <w:divsChild>
        <w:div w:id="1833719016">
          <w:marLeft w:val="0"/>
          <w:marRight w:val="0"/>
          <w:marTop w:val="0"/>
          <w:marBottom w:val="0"/>
          <w:divBdr>
            <w:top w:val="none" w:sz="0" w:space="0" w:color="auto"/>
            <w:left w:val="none" w:sz="0" w:space="0" w:color="auto"/>
            <w:bottom w:val="none" w:sz="0" w:space="0" w:color="auto"/>
            <w:right w:val="none" w:sz="0" w:space="0" w:color="auto"/>
          </w:divBdr>
          <w:divsChild>
            <w:div w:id="202642399">
              <w:marLeft w:val="0"/>
              <w:marRight w:val="0"/>
              <w:marTop w:val="0"/>
              <w:marBottom w:val="0"/>
              <w:divBdr>
                <w:top w:val="none" w:sz="0" w:space="0" w:color="auto"/>
                <w:left w:val="none" w:sz="0" w:space="0" w:color="auto"/>
                <w:bottom w:val="none" w:sz="0" w:space="0" w:color="auto"/>
                <w:right w:val="none" w:sz="0" w:space="0" w:color="auto"/>
              </w:divBdr>
              <w:divsChild>
                <w:div w:id="1530413094">
                  <w:marLeft w:val="0"/>
                  <w:marRight w:val="0"/>
                  <w:marTop w:val="0"/>
                  <w:marBottom w:val="0"/>
                  <w:divBdr>
                    <w:top w:val="none" w:sz="0" w:space="0" w:color="auto"/>
                    <w:left w:val="none" w:sz="0" w:space="0" w:color="auto"/>
                    <w:bottom w:val="none" w:sz="0" w:space="0" w:color="auto"/>
                    <w:right w:val="none" w:sz="0" w:space="0" w:color="auto"/>
                  </w:divBdr>
                  <w:divsChild>
                    <w:div w:id="345518793">
                      <w:marLeft w:val="0"/>
                      <w:marRight w:val="0"/>
                      <w:marTop w:val="0"/>
                      <w:marBottom w:val="0"/>
                      <w:divBdr>
                        <w:top w:val="none" w:sz="0" w:space="0" w:color="auto"/>
                        <w:left w:val="none" w:sz="0" w:space="0" w:color="auto"/>
                        <w:bottom w:val="none" w:sz="0" w:space="0" w:color="auto"/>
                        <w:right w:val="none" w:sz="0" w:space="0" w:color="auto"/>
                      </w:divBdr>
                      <w:divsChild>
                        <w:div w:id="918632979">
                          <w:marLeft w:val="0"/>
                          <w:marRight w:val="0"/>
                          <w:marTop w:val="0"/>
                          <w:marBottom w:val="0"/>
                          <w:divBdr>
                            <w:top w:val="none" w:sz="0" w:space="0" w:color="auto"/>
                            <w:left w:val="none" w:sz="0" w:space="0" w:color="auto"/>
                            <w:bottom w:val="none" w:sz="0" w:space="0" w:color="auto"/>
                            <w:right w:val="none" w:sz="0" w:space="0" w:color="auto"/>
                          </w:divBdr>
                          <w:divsChild>
                            <w:div w:id="19000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hie.anderson@education.ky.go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Lynette\Documents\Annual%20Conference\Annual%20Conference%202016\Brochures,%20emails,%20etc\lbaldwin@wk.ne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agegifted.org/summer2017" TargetMode="External"/><Relationship Id="rId11" Type="http://schemas.openxmlformats.org/officeDocument/2006/relationships/hyperlink" Target="http://kagegifted.org/summer2017"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mailto:kage@wku.edu" TargetMode="External"/><Relationship Id="rId4" Type="http://schemas.openxmlformats.org/officeDocument/2006/relationships/footnotes" Target="footnotes.xml"/><Relationship Id="rId9" Type="http://schemas.openxmlformats.org/officeDocument/2006/relationships/hyperlink" Target="file:///C:\Users\Lynette\Documents\Annual%20Conference\Annual%20Conference%202016\Brochures,%20emails,%20etc\lbaldwin@wk.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C:\Users\Lynette\Documents\Annual%20Conference\Annual%20Conference%202016\Brochures,%20emails,%20etc\Kage@wku.edu" TargetMode="External"/><Relationship Id="rId1" Type="http://schemas.openxmlformats.org/officeDocument/2006/relationships/hyperlink" Target="file:///C:\Users\Lynette\Documents\Annual%20Conference\Annual%20Conference%202016\Brochures,%20emails,%20etc\2015%20Advisory%20Council%20for%20Gifted%20and%20Talented%20Education%20Financial%20Assistance%20Awards,%204-2015.doc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file:///C:\Users\Lynette\Documents\Annual%20Conference\Annual%20Conference%202016\Brochures,%20emails,%20etc\Kage@wku.edu" TargetMode="External"/><Relationship Id="rId1" Type="http://schemas.openxmlformats.org/officeDocument/2006/relationships/hyperlink" Target="file:///C:\Users\Lynette\Documents\Annual%20Conference\Annual%20Conference%202016\Brochures,%20emails,%20etc\2015%20Advisory%20Council%20for%20Gifted%20and%20Talented%20Education%20Financial%20Assistance%20Awards,%204-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Lynette</cp:lastModifiedBy>
  <cp:revision>4</cp:revision>
  <cp:lastPrinted>2017-05-03T05:47:00Z</cp:lastPrinted>
  <dcterms:created xsi:type="dcterms:W3CDTF">2017-05-03T05:32:00Z</dcterms:created>
  <dcterms:modified xsi:type="dcterms:W3CDTF">2017-05-03T05:48:00Z</dcterms:modified>
</cp:coreProperties>
</file>